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4684"/>
        <w:gridCol w:w="3368"/>
      </w:tblGrid>
      <w:tr w:rsidR="007B1231" w14:paraId="07302E07" w14:textId="77777777" w:rsidTr="005528FC">
        <w:trPr>
          <w:trHeight w:val="1591"/>
        </w:trPr>
        <w:tc>
          <w:tcPr>
            <w:tcW w:w="3430" w:type="dxa"/>
            <w:vMerge w:val="restart"/>
          </w:tcPr>
          <w:p w14:paraId="310EC134" w14:textId="77777777" w:rsidR="007B1231" w:rsidRDefault="007B1231" w:rsidP="009A15DB">
            <w:r>
              <w:rPr>
                <w:noProof/>
                <w:lang w:eastAsia="el-GR"/>
              </w:rPr>
              <w:drawing>
                <wp:inline distT="0" distB="0" distL="0" distR="0" wp14:anchorId="1F8B9356" wp14:editId="48A00DE7">
                  <wp:extent cx="2038387"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9">
                            <a:extLst>
                              <a:ext uri="{28A0092B-C50C-407E-A947-70E740481C1C}">
                                <a14:useLocalDpi xmlns:a14="http://schemas.microsoft.com/office/drawing/2010/main" val="0"/>
                              </a:ext>
                            </a:extLst>
                          </a:blip>
                          <a:stretch>
                            <a:fillRect/>
                          </a:stretch>
                        </pic:blipFill>
                        <pic:spPr>
                          <a:xfrm>
                            <a:off x="0" y="0"/>
                            <a:ext cx="2038552" cy="3086350"/>
                          </a:xfrm>
                          <a:prstGeom prst="rect">
                            <a:avLst/>
                          </a:prstGeom>
                        </pic:spPr>
                      </pic:pic>
                    </a:graphicData>
                  </a:graphic>
                </wp:inline>
              </w:drawing>
            </w:r>
          </w:p>
        </w:tc>
        <w:tc>
          <w:tcPr>
            <w:tcW w:w="4684" w:type="dxa"/>
            <w:tcBorders>
              <w:bottom w:val="single" w:sz="36" w:space="0" w:color="7A312C"/>
            </w:tcBorders>
            <w:shd w:val="clear" w:color="auto" w:fill="auto"/>
            <w:vAlign w:val="bottom"/>
          </w:tcPr>
          <w:p w14:paraId="1E16C34E" w14:textId="77777777" w:rsidR="007B1231" w:rsidRPr="007B1231" w:rsidRDefault="007B1231" w:rsidP="005E6D11">
            <w:pPr>
              <w:spacing w:before="100" w:beforeAutospacing="1" w:after="100" w:afterAutospacing="1" w:line="192" w:lineRule="auto"/>
              <w:contextualSpacing/>
              <w:rPr>
                <w:rFonts w:ascii="PFAgoraSansPro-Black" w:hAnsi="PFAgoraSansPro-Black"/>
                <w:color w:val="B67D6F"/>
                <w:sz w:val="46"/>
                <w:szCs w:val="46"/>
              </w:rPr>
            </w:pPr>
            <w:r w:rsidRPr="007B1231">
              <w:rPr>
                <w:rFonts w:ascii="PFAgoraSansPro-Black" w:hAnsi="PFAgoraSansPro-Black"/>
                <w:color w:val="B67D6F"/>
                <w:sz w:val="46"/>
                <w:szCs w:val="46"/>
              </w:rPr>
              <w:t>ΔΕΛΤΙΟ</w:t>
            </w:r>
          </w:p>
          <w:p w14:paraId="6A4F51E3" w14:textId="77777777" w:rsidR="007B1231" w:rsidRPr="007B1231" w:rsidRDefault="007B1231" w:rsidP="005E6D11">
            <w:pPr>
              <w:spacing w:before="100" w:beforeAutospacing="1" w:after="100" w:afterAutospacing="1" w:line="192" w:lineRule="auto"/>
              <w:contextualSpacing/>
              <w:rPr>
                <w:color w:val="7A312C"/>
              </w:rPr>
            </w:pPr>
            <w:r w:rsidRPr="007B1231">
              <w:rPr>
                <w:rFonts w:ascii="PFAgoraSansPro-Black" w:hAnsi="PFAgoraSansPro-Black"/>
                <w:color w:val="7A312C"/>
                <w:sz w:val="46"/>
                <w:szCs w:val="46"/>
              </w:rPr>
              <w:t>ΤΥΠΟΥ</w:t>
            </w:r>
          </w:p>
        </w:tc>
        <w:tc>
          <w:tcPr>
            <w:tcW w:w="3368" w:type="dxa"/>
            <w:tcBorders>
              <w:bottom w:val="single" w:sz="36" w:space="0" w:color="7A312C"/>
            </w:tcBorders>
            <w:vAlign w:val="bottom"/>
          </w:tcPr>
          <w:p w14:paraId="00056768" w14:textId="77777777" w:rsidR="005E6D11" w:rsidRPr="005E6D11" w:rsidRDefault="005E6D11" w:rsidP="00E6138E">
            <w:pPr>
              <w:spacing w:after="80" w:line="192" w:lineRule="auto"/>
              <w:jc w:val="right"/>
              <w:rPr>
                <w:rFonts w:ascii="PFAgoraSansPro-Regular" w:hAnsi="PFAgoraSansPro-Regular"/>
              </w:rPr>
            </w:pPr>
            <w:r w:rsidRPr="005E6D11">
              <w:rPr>
                <w:rFonts w:ascii="PFAgoraSansPro-Regular" w:hAnsi="PFAgoraSansPro-Regular"/>
              </w:rPr>
              <w:t>ΠΡΟΣ ΔΗΜΟΣΙΕΥΣΗ</w:t>
            </w:r>
          </w:p>
          <w:p w14:paraId="3400D3D2" w14:textId="77777777" w:rsidR="00726477" w:rsidRDefault="005E6D11" w:rsidP="009177C4">
            <w:pPr>
              <w:spacing w:after="80" w:line="192" w:lineRule="auto"/>
              <w:jc w:val="right"/>
              <w:rPr>
                <w:rFonts w:ascii="PFAgoraSansPro-Regular" w:hAnsi="PFAgoraSansPro-Regular"/>
                <w:sz w:val="18"/>
                <w:szCs w:val="18"/>
              </w:rPr>
            </w:pPr>
            <w:r w:rsidRPr="005E6D11">
              <w:rPr>
                <w:rFonts w:ascii="PFAgoraSansPro-Regular" w:hAnsi="PFAgoraSansPro-Regular"/>
                <w:sz w:val="18"/>
                <w:szCs w:val="18"/>
              </w:rPr>
              <w:t xml:space="preserve">Θεσσαλονίκη, </w:t>
            </w:r>
          </w:p>
          <w:p w14:paraId="6A5CB082" w14:textId="3C9F9077" w:rsidR="007B1231" w:rsidRDefault="009177C4" w:rsidP="005E6D11">
            <w:pPr>
              <w:spacing w:line="192" w:lineRule="auto"/>
              <w:jc w:val="right"/>
              <w:rPr>
                <w:rFonts w:ascii="PFAgoraSansPro-Regular" w:hAnsi="PFAgoraSansPro-Regular"/>
                <w:sz w:val="18"/>
                <w:szCs w:val="18"/>
              </w:rPr>
            </w:pPr>
            <w:r>
              <w:rPr>
                <w:rFonts w:ascii="PFAgoraSansPro-Regular" w:hAnsi="PFAgoraSansPro-Regular"/>
                <w:sz w:val="18"/>
                <w:szCs w:val="18"/>
              </w:rPr>
              <w:t xml:space="preserve">Τετάρτη </w:t>
            </w:r>
            <w:r w:rsidR="00EB6EB6">
              <w:rPr>
                <w:rFonts w:ascii="PFAgoraSansPro-Regular" w:hAnsi="PFAgoraSansPro-Regular"/>
                <w:sz w:val="18"/>
                <w:szCs w:val="18"/>
              </w:rPr>
              <w:t>1</w:t>
            </w:r>
            <w:r>
              <w:rPr>
                <w:rFonts w:ascii="PFAgoraSansPro-Regular" w:hAnsi="PFAgoraSansPro-Regular"/>
                <w:sz w:val="18"/>
                <w:szCs w:val="18"/>
              </w:rPr>
              <w:t xml:space="preserve"> Μαρτίου </w:t>
            </w:r>
            <w:r w:rsidR="005E6D11" w:rsidRPr="005E6D11">
              <w:rPr>
                <w:rFonts w:ascii="PFAgoraSansPro-Regular" w:hAnsi="PFAgoraSansPro-Regular"/>
                <w:sz w:val="18"/>
                <w:szCs w:val="18"/>
              </w:rPr>
              <w:t>201</w:t>
            </w:r>
            <w:r>
              <w:rPr>
                <w:rFonts w:ascii="PFAgoraSansPro-Regular" w:hAnsi="PFAgoraSansPro-Regular"/>
                <w:sz w:val="18"/>
                <w:szCs w:val="18"/>
              </w:rPr>
              <w:t>7</w:t>
            </w:r>
          </w:p>
          <w:p w14:paraId="00EC601F" w14:textId="77777777" w:rsidR="005E6D11" w:rsidRPr="005E6D11" w:rsidRDefault="005E6D11" w:rsidP="005E6D11">
            <w:pPr>
              <w:jc w:val="right"/>
              <w:rPr>
                <w:rFonts w:ascii="PFAgoraSansPro-Regular" w:hAnsi="PFAgoraSansPro-Regular"/>
                <w:sz w:val="18"/>
                <w:szCs w:val="18"/>
              </w:rPr>
            </w:pPr>
          </w:p>
        </w:tc>
      </w:tr>
      <w:tr w:rsidR="007B1231" w14:paraId="70516E68" w14:textId="77777777" w:rsidTr="005528FC">
        <w:trPr>
          <w:trHeight w:val="419"/>
        </w:trPr>
        <w:tc>
          <w:tcPr>
            <w:tcW w:w="3430" w:type="dxa"/>
            <w:vMerge/>
          </w:tcPr>
          <w:p w14:paraId="5E626ED3" w14:textId="77777777" w:rsidR="007B1231" w:rsidRDefault="007B1231" w:rsidP="009A15DB"/>
        </w:tc>
        <w:tc>
          <w:tcPr>
            <w:tcW w:w="8052" w:type="dxa"/>
            <w:gridSpan w:val="2"/>
            <w:tcBorders>
              <w:top w:val="single" w:sz="36" w:space="0" w:color="7A312C"/>
            </w:tcBorders>
            <w:shd w:val="clear" w:color="auto" w:fill="auto"/>
          </w:tcPr>
          <w:p w14:paraId="01428769" w14:textId="7264FD9D" w:rsidR="007B1231" w:rsidRPr="009177C4" w:rsidRDefault="009177C4" w:rsidP="00EB6EB6">
            <w:pPr>
              <w:rPr>
                <w:rFonts w:ascii="PF Agora Sans Pro" w:hAnsi="PF Agora Sans Pro"/>
              </w:rPr>
            </w:pPr>
            <w:r w:rsidRPr="009177C4">
              <w:rPr>
                <w:rFonts w:ascii="PF Agora Sans Pro" w:hAnsi="PF Agora Sans Pro"/>
              </w:rPr>
              <w:t xml:space="preserve">Τρία έργα με </w:t>
            </w:r>
            <w:r w:rsidRPr="009177C4">
              <w:rPr>
                <w:rFonts w:ascii="PF Agora Sans Pro" w:hAnsi="PF Agora Sans Pro" w:cs="Arial"/>
                <w:color w:val="333333"/>
                <w:shd w:val="clear" w:color="auto" w:fill="FFFFFF"/>
              </w:rPr>
              <w:t>γνήσιο πάθος και ρομαντισμό</w:t>
            </w:r>
          </w:p>
        </w:tc>
      </w:tr>
      <w:tr w:rsidR="004B7A43" w14:paraId="1CC453B0" w14:textId="77777777" w:rsidTr="005528FC">
        <w:trPr>
          <w:trHeight w:val="2808"/>
        </w:trPr>
        <w:tc>
          <w:tcPr>
            <w:tcW w:w="3430" w:type="dxa"/>
            <w:vMerge/>
          </w:tcPr>
          <w:p w14:paraId="7F056C83" w14:textId="77777777" w:rsidR="004B7A43" w:rsidRDefault="004B7A43" w:rsidP="009A15DB"/>
        </w:tc>
        <w:tc>
          <w:tcPr>
            <w:tcW w:w="8052" w:type="dxa"/>
            <w:gridSpan w:val="2"/>
            <w:vMerge w:val="restart"/>
          </w:tcPr>
          <w:p w14:paraId="164701B5" w14:textId="0BFA067C" w:rsidR="009177C4" w:rsidRPr="009177C4" w:rsidRDefault="009177C4" w:rsidP="009177C4">
            <w:pPr>
              <w:spacing w:line="320" w:lineRule="atLeast"/>
              <w:jc w:val="both"/>
              <w:rPr>
                <w:rFonts w:ascii="PF Agora Sans Pro" w:hAnsi="PF Agora Sans Pro" w:cs="Arial"/>
                <w:b/>
                <w:color w:val="333333"/>
                <w:sz w:val="28"/>
                <w:szCs w:val="28"/>
                <w:shd w:val="clear" w:color="auto" w:fill="FFFFFF"/>
              </w:rPr>
            </w:pPr>
            <w:r w:rsidRPr="009177C4">
              <w:rPr>
                <w:rFonts w:ascii="PF Agora Sans Pro" w:hAnsi="PF Agora Sans Pro" w:cs="Arial"/>
                <w:b/>
                <w:color w:val="333333"/>
                <w:sz w:val="28"/>
                <w:szCs w:val="28"/>
                <w:shd w:val="clear" w:color="auto" w:fill="FFFFFF"/>
              </w:rPr>
              <w:t>Εκλεκτικές συγγένειες του 19</w:t>
            </w:r>
            <w:r w:rsidRPr="009177C4">
              <w:rPr>
                <w:rFonts w:ascii="PF Agora Sans Pro" w:hAnsi="PF Agora Sans Pro" w:cs="Arial"/>
                <w:b/>
                <w:color w:val="333333"/>
                <w:sz w:val="28"/>
                <w:szCs w:val="28"/>
                <w:shd w:val="clear" w:color="auto" w:fill="FFFFFF"/>
                <w:vertAlign w:val="superscript"/>
              </w:rPr>
              <w:t>ου</w:t>
            </w:r>
            <w:r w:rsidRPr="009177C4">
              <w:rPr>
                <w:rFonts w:ascii="PF Agora Sans Pro" w:hAnsi="PF Agora Sans Pro" w:cs="Arial"/>
                <w:b/>
                <w:color w:val="333333"/>
                <w:sz w:val="28"/>
                <w:szCs w:val="28"/>
                <w:shd w:val="clear" w:color="auto" w:fill="FFFFFF"/>
              </w:rPr>
              <w:t xml:space="preserve"> αιώνα</w:t>
            </w:r>
          </w:p>
          <w:p w14:paraId="1095D724" w14:textId="14E761F4" w:rsidR="009177C4" w:rsidRPr="009177C4" w:rsidRDefault="009177C4" w:rsidP="009177C4">
            <w:pPr>
              <w:spacing w:after="240" w:line="320" w:lineRule="atLeast"/>
              <w:jc w:val="both"/>
              <w:rPr>
                <w:rFonts w:ascii="PF Agora Sans Pro" w:hAnsi="PF Agora Sans Pro" w:cs="Arial"/>
                <w:b/>
                <w:color w:val="333333"/>
                <w:sz w:val="28"/>
                <w:szCs w:val="28"/>
                <w:shd w:val="clear" w:color="auto" w:fill="FFFFFF"/>
              </w:rPr>
            </w:pPr>
            <w:r w:rsidRPr="009177C4">
              <w:rPr>
                <w:rFonts w:ascii="PF Agora Sans Pro" w:hAnsi="PF Agora Sans Pro" w:cs="Arial"/>
                <w:b/>
                <w:color w:val="333333"/>
                <w:sz w:val="28"/>
                <w:szCs w:val="28"/>
                <w:shd w:val="clear" w:color="auto" w:fill="FFFFFF"/>
              </w:rPr>
              <w:t>στο Μέγαρο Μουσικής Θεσσαλονίκης</w:t>
            </w:r>
          </w:p>
          <w:p w14:paraId="18238FE0" w14:textId="77777777" w:rsidR="009177C4" w:rsidRPr="00AC3151" w:rsidRDefault="009177C4" w:rsidP="009177C4">
            <w:pPr>
              <w:spacing w:after="120" w:line="320" w:lineRule="atLeast"/>
              <w:jc w:val="both"/>
              <w:rPr>
                <w:rFonts w:ascii="PF Agora Sans Pro" w:hAnsi="PF Agora Sans Pro" w:cs="Arial"/>
                <w:color w:val="333333"/>
                <w:shd w:val="clear" w:color="auto" w:fill="FFFFFF"/>
              </w:rPr>
            </w:pPr>
            <w:r w:rsidRPr="00AC3151">
              <w:rPr>
                <w:rFonts w:ascii="PF Agora Sans Pro" w:hAnsi="PF Agora Sans Pro" w:cs="Arial"/>
                <w:color w:val="333333"/>
                <w:shd w:val="clear" w:color="auto" w:fill="FFFFFF"/>
              </w:rPr>
              <w:t>Τρεις νέοι, φιλόδοξοι και παθιασμένοι μουσικοί, που έμελλε να αναδειχθούν σ</w:t>
            </w:r>
            <w:r>
              <w:rPr>
                <w:rFonts w:ascii="PF Agora Sans Pro" w:hAnsi="PF Agora Sans Pro" w:cs="Arial"/>
                <w:color w:val="333333"/>
                <w:shd w:val="clear" w:color="auto" w:fill="FFFFFF"/>
              </w:rPr>
              <w:t xml:space="preserve">ε </w:t>
            </w:r>
            <w:r w:rsidRPr="00AC3151">
              <w:rPr>
                <w:rFonts w:ascii="PF Agora Sans Pro" w:hAnsi="PF Agora Sans Pro" w:cs="Arial"/>
                <w:color w:val="333333"/>
                <w:shd w:val="clear" w:color="auto" w:fill="FFFFFF"/>
              </w:rPr>
              <w:t xml:space="preserve"> </w:t>
            </w:r>
            <w:r>
              <w:rPr>
                <w:rFonts w:ascii="PF Agora Sans Pro" w:hAnsi="PF Agora Sans Pro" w:cs="Arial"/>
                <w:color w:val="333333"/>
                <w:shd w:val="clear" w:color="auto" w:fill="FFFFFF"/>
              </w:rPr>
              <w:t xml:space="preserve">εξαίρετους </w:t>
            </w:r>
            <w:r w:rsidRPr="00AC3151">
              <w:rPr>
                <w:rFonts w:ascii="PF Agora Sans Pro" w:hAnsi="PF Agora Sans Pro" w:cs="Arial"/>
                <w:color w:val="333333"/>
                <w:shd w:val="clear" w:color="auto" w:fill="FFFFFF"/>
              </w:rPr>
              <w:t>συνθέτες της λόγιας μουσικής του 19</w:t>
            </w:r>
            <w:r w:rsidRPr="00AC3151">
              <w:rPr>
                <w:rFonts w:ascii="PF Agora Sans Pro" w:hAnsi="PF Agora Sans Pro" w:cs="Arial"/>
                <w:color w:val="333333"/>
                <w:shd w:val="clear" w:color="auto" w:fill="FFFFFF"/>
                <w:vertAlign w:val="superscript"/>
              </w:rPr>
              <w:t>ου</w:t>
            </w:r>
            <w:r w:rsidRPr="00AC3151">
              <w:rPr>
                <w:rFonts w:ascii="PF Agora Sans Pro" w:hAnsi="PF Agora Sans Pro" w:cs="Arial"/>
                <w:color w:val="333333"/>
                <w:shd w:val="clear" w:color="auto" w:fill="FFFFFF"/>
              </w:rPr>
              <w:t xml:space="preserve"> αιώνα, συναντώνται στη Λειψία τη</w:t>
            </w:r>
            <w:r>
              <w:rPr>
                <w:rFonts w:ascii="PF Agora Sans Pro" w:hAnsi="PF Agora Sans Pro" w:cs="Arial"/>
                <w:color w:val="333333"/>
                <w:shd w:val="clear" w:color="auto" w:fill="FFFFFF"/>
              </w:rPr>
              <w:t xml:space="preserve">ν περίοδο </w:t>
            </w:r>
            <w:r w:rsidRPr="00AC3151">
              <w:rPr>
                <w:rFonts w:ascii="PF Agora Sans Pro" w:hAnsi="PF Agora Sans Pro" w:cs="Arial"/>
                <w:color w:val="333333"/>
                <w:shd w:val="clear" w:color="auto" w:fill="FFFFFF"/>
              </w:rPr>
              <w:t>1830</w:t>
            </w:r>
            <w:r>
              <w:rPr>
                <w:rFonts w:ascii="PF Agora Sans Pro" w:hAnsi="PF Agora Sans Pro" w:cs="Arial"/>
                <w:color w:val="333333"/>
                <w:shd w:val="clear" w:color="auto" w:fill="FFFFFF"/>
              </w:rPr>
              <w:t xml:space="preserve"> – 1850 και συνδέονται με στενές φιλικές σχέσεις.   </w:t>
            </w:r>
            <w:r w:rsidRPr="00AC3151">
              <w:rPr>
                <w:rFonts w:ascii="PF Agora Sans Pro" w:hAnsi="PF Agora Sans Pro" w:cs="Arial"/>
                <w:color w:val="333333"/>
                <w:shd w:val="clear" w:color="auto" w:fill="FFFFFF"/>
              </w:rPr>
              <w:t xml:space="preserve">   </w:t>
            </w:r>
          </w:p>
          <w:p w14:paraId="275340D8" w14:textId="77777777" w:rsidR="009177C4" w:rsidRDefault="009177C4" w:rsidP="009177C4">
            <w:pPr>
              <w:spacing w:after="120" w:line="320" w:lineRule="atLeast"/>
              <w:jc w:val="both"/>
              <w:rPr>
                <w:rFonts w:ascii="PF Agora Sans Pro" w:hAnsi="PF Agora Sans Pro" w:cs="Arial"/>
                <w:color w:val="333333"/>
                <w:shd w:val="clear" w:color="auto" w:fill="FFFFFF"/>
              </w:rPr>
            </w:pPr>
            <w:r w:rsidRPr="00AC3151">
              <w:rPr>
                <w:rFonts w:ascii="PF Agora Sans Pro" w:hAnsi="PF Agora Sans Pro" w:cs="Arial"/>
                <w:color w:val="333333"/>
                <w:shd w:val="clear" w:color="auto" w:fill="FFFFFF"/>
              </w:rPr>
              <w:t xml:space="preserve">Ανταλλάσσουν φιλοσοφικές ιδέες και μουσικές σελίδες, διατυπώνουν κριτικές και αφιερώσεις και πλάθουν, μέσω των δημιουργιών τους, αυτό που μετέπειτα θα χαρακτηριστεί ως </w:t>
            </w:r>
            <w:r w:rsidRPr="009177C4">
              <w:rPr>
                <w:rFonts w:ascii="PF Agora Sans Pro" w:hAnsi="PF Agora Sans Pro" w:cs="Arial"/>
                <w:i/>
                <w:color w:val="333333"/>
                <w:shd w:val="clear" w:color="auto" w:fill="FFFFFF"/>
              </w:rPr>
              <w:t>«γερμανικός ρομαντισμός».</w:t>
            </w:r>
          </w:p>
          <w:p w14:paraId="3FEB6859" w14:textId="77777777" w:rsidR="009177C4" w:rsidRDefault="009177C4" w:rsidP="009177C4">
            <w:pPr>
              <w:spacing w:after="120" w:line="320" w:lineRule="atLeast"/>
              <w:jc w:val="both"/>
              <w:rPr>
                <w:rFonts w:ascii="PF Agora Sans Pro" w:hAnsi="PF Agora Sans Pro" w:cs="Arial"/>
                <w:color w:val="333333"/>
                <w:shd w:val="clear" w:color="auto" w:fill="FFFFFF"/>
              </w:rPr>
            </w:pPr>
            <w:r w:rsidRPr="00AC3151">
              <w:rPr>
                <w:rFonts w:ascii="PF Agora Sans Pro" w:hAnsi="PF Agora Sans Pro" w:cs="Arial"/>
                <w:color w:val="333333"/>
                <w:shd w:val="clear" w:color="auto" w:fill="FFFFFF"/>
              </w:rPr>
              <w:t xml:space="preserve">Ο </w:t>
            </w:r>
            <w:r w:rsidRPr="00AC3151">
              <w:rPr>
                <w:rFonts w:ascii="PF Agora Sans Pro" w:hAnsi="PF Agora Sans Pro" w:cs="Arial"/>
                <w:b/>
                <w:color w:val="333333"/>
                <w:shd w:val="clear" w:color="auto" w:fill="FFFFFF"/>
              </w:rPr>
              <w:t>Ρόμπερτ Σούμαν</w:t>
            </w:r>
            <w:r w:rsidRPr="00AC3151">
              <w:rPr>
                <w:rFonts w:ascii="PF Agora Sans Pro" w:hAnsi="PF Agora Sans Pro" w:cs="Arial"/>
                <w:color w:val="333333"/>
                <w:shd w:val="clear" w:color="auto" w:fill="FFFFFF"/>
              </w:rPr>
              <w:t xml:space="preserve"> </w:t>
            </w:r>
            <w:r w:rsidRPr="00AC3151">
              <w:rPr>
                <w:rFonts w:ascii="PF Agora Sans Pro" w:hAnsi="PF Agora Sans Pro" w:cs="Arial"/>
                <w:i/>
                <w:color w:val="333333"/>
                <w:shd w:val="clear" w:color="auto" w:fill="FFFFFF"/>
              </w:rPr>
              <w:t>(Robert  Schumann)</w:t>
            </w:r>
            <w:r w:rsidRPr="00AC3151">
              <w:rPr>
                <w:rFonts w:ascii="PF Agora Sans Pro" w:hAnsi="PF Agora Sans Pro" w:cs="Arial"/>
                <w:color w:val="333333"/>
                <w:shd w:val="clear" w:color="auto" w:fill="FFFFFF"/>
              </w:rPr>
              <w:t xml:space="preserve">, μαζί με τη σύζυγό του Κλάρα </w:t>
            </w:r>
            <w:r w:rsidRPr="00AC3151">
              <w:rPr>
                <w:rFonts w:ascii="PF Agora Sans Pro" w:hAnsi="PF Agora Sans Pro" w:cs="Arial"/>
                <w:i/>
                <w:color w:val="333333"/>
                <w:shd w:val="clear" w:color="auto" w:fill="FFFFFF"/>
              </w:rPr>
              <w:t>(</w:t>
            </w:r>
            <w:r w:rsidRPr="00AC3151">
              <w:rPr>
                <w:rFonts w:ascii="PF Agora Sans Pro" w:hAnsi="PF Agora Sans Pro" w:cs="Arial"/>
                <w:i/>
                <w:color w:val="333333"/>
                <w:shd w:val="clear" w:color="auto" w:fill="FFFFFF"/>
                <w:lang w:val="en-US"/>
              </w:rPr>
              <w:t>Clara</w:t>
            </w:r>
            <w:r w:rsidRPr="00AC3151">
              <w:rPr>
                <w:rFonts w:ascii="PF Agora Sans Pro" w:hAnsi="PF Agora Sans Pro" w:cs="Arial"/>
                <w:i/>
                <w:color w:val="333333"/>
                <w:shd w:val="clear" w:color="auto" w:fill="FFFFFF"/>
              </w:rPr>
              <w:t>)</w:t>
            </w:r>
            <w:r w:rsidRPr="00AC3151">
              <w:rPr>
                <w:rFonts w:ascii="PF Agora Sans Pro" w:hAnsi="PF Agora Sans Pro" w:cs="Arial"/>
                <w:color w:val="333333"/>
                <w:shd w:val="clear" w:color="auto" w:fill="FFFFFF"/>
              </w:rPr>
              <w:t xml:space="preserve">, ο </w:t>
            </w:r>
            <w:r w:rsidRPr="00AC3151">
              <w:rPr>
                <w:rFonts w:ascii="PF Agora Sans Pro" w:hAnsi="PF Agora Sans Pro" w:cs="Arial"/>
                <w:b/>
                <w:color w:val="333333"/>
                <w:shd w:val="clear" w:color="auto" w:fill="FFFFFF"/>
              </w:rPr>
              <w:t>Φέλιξ Μέντελσον</w:t>
            </w:r>
            <w:r w:rsidRPr="00AC3151">
              <w:rPr>
                <w:rFonts w:ascii="PF Agora Sans Pro" w:hAnsi="PF Agora Sans Pro" w:cs="Arial"/>
                <w:color w:val="333333"/>
                <w:shd w:val="clear" w:color="auto" w:fill="FFFFFF"/>
              </w:rPr>
              <w:t xml:space="preserve"> </w:t>
            </w:r>
            <w:r w:rsidRPr="00AC3151">
              <w:rPr>
                <w:rFonts w:ascii="PF Agora Sans Pro" w:hAnsi="PF Agora Sans Pro" w:cs="Arial"/>
                <w:i/>
                <w:color w:val="333333"/>
                <w:shd w:val="clear" w:color="auto" w:fill="FFFFFF"/>
              </w:rPr>
              <w:t>(Felix Mendelssohn)</w:t>
            </w:r>
            <w:r>
              <w:rPr>
                <w:rFonts w:ascii="PF Agora Sans Pro" w:hAnsi="PF Agora Sans Pro" w:cs="Arial"/>
                <w:i/>
                <w:color w:val="333333"/>
                <w:shd w:val="clear" w:color="auto" w:fill="FFFFFF"/>
              </w:rPr>
              <w:t xml:space="preserve"> </w:t>
            </w:r>
            <w:r w:rsidRPr="00AC3151">
              <w:rPr>
                <w:rFonts w:ascii="PF Agora Sans Pro" w:hAnsi="PF Agora Sans Pro" w:cs="Arial"/>
                <w:color w:val="333333"/>
                <w:shd w:val="clear" w:color="auto" w:fill="FFFFFF"/>
              </w:rPr>
              <w:t xml:space="preserve"> και, λίγο αργότερα, ο </w:t>
            </w:r>
            <w:r w:rsidRPr="00AC3151">
              <w:rPr>
                <w:rFonts w:ascii="PF Agora Sans Pro" w:hAnsi="PF Agora Sans Pro" w:cs="Arial"/>
                <w:b/>
                <w:color w:val="333333"/>
                <w:shd w:val="clear" w:color="auto" w:fill="FFFFFF"/>
              </w:rPr>
              <w:t>Γιοχάνες Μπραμς</w:t>
            </w:r>
            <w:r w:rsidRPr="00AC3151">
              <w:rPr>
                <w:rFonts w:ascii="PF Agora Sans Pro" w:hAnsi="PF Agora Sans Pro" w:cs="Arial"/>
                <w:color w:val="333333"/>
                <w:shd w:val="clear" w:color="auto" w:fill="FFFFFF"/>
              </w:rPr>
              <w:t xml:space="preserve"> </w:t>
            </w:r>
            <w:r w:rsidRPr="00AC3151">
              <w:rPr>
                <w:rFonts w:ascii="PF Agora Sans Pro" w:hAnsi="PF Agora Sans Pro" w:cs="Arial"/>
                <w:i/>
                <w:color w:val="333333"/>
                <w:shd w:val="clear" w:color="auto" w:fill="FFFFFF"/>
              </w:rPr>
              <w:t>(Johannes Brahms)</w:t>
            </w:r>
            <w:r w:rsidRPr="00AC3151">
              <w:rPr>
                <w:rFonts w:ascii="PF Agora Sans Pro" w:hAnsi="PF Agora Sans Pro" w:cs="Arial"/>
                <w:color w:val="333333"/>
                <w:shd w:val="clear" w:color="auto" w:fill="FFFFFF"/>
              </w:rPr>
              <w:t xml:space="preserve"> συγκροτούν την παρέα «</w:t>
            </w:r>
            <w:r w:rsidRPr="00AC3151">
              <w:rPr>
                <w:rStyle w:val="a7"/>
                <w:rFonts w:ascii="PF Agora Sans Pro" w:hAnsi="PF Agora Sans Pro" w:cs="Arial"/>
                <w:color w:val="333333"/>
                <w:bdr w:val="none" w:sz="0" w:space="0" w:color="auto" w:frame="1"/>
                <w:shd w:val="clear" w:color="auto" w:fill="FFFFFF"/>
              </w:rPr>
              <w:t xml:space="preserve">των οπαδών του Δαυίδ», </w:t>
            </w:r>
            <w:r w:rsidRPr="00AC3151">
              <w:rPr>
                <w:rFonts w:ascii="PF Agora Sans Pro" w:hAnsi="PF Agora Sans Pro" w:cs="Arial"/>
                <w:color w:val="333333"/>
                <w:shd w:val="clear" w:color="auto" w:fill="FFFFFF"/>
              </w:rPr>
              <w:t xml:space="preserve">η οποία μάχεται ενάντια στον μουσικό φαρισαϊσμό της εποχής, ενάντια στην ορθολογική - </w:t>
            </w:r>
            <w:r w:rsidRPr="00AC3151">
              <w:rPr>
                <w:rFonts w:ascii="PF Agora Sans Pro" w:hAnsi="PF Agora Sans Pro" w:cs="Arial"/>
                <w:i/>
                <w:color w:val="333333"/>
                <w:shd w:val="clear" w:color="auto" w:fill="FFFFFF"/>
              </w:rPr>
              <w:t>και αποκομμένη από το συναίσθημα</w:t>
            </w:r>
            <w:r w:rsidRPr="00AC3151">
              <w:rPr>
                <w:rFonts w:ascii="PF Agora Sans Pro" w:hAnsi="PF Agora Sans Pro" w:cs="Arial"/>
                <w:color w:val="333333"/>
                <w:shd w:val="clear" w:color="auto" w:fill="FFFFFF"/>
              </w:rPr>
              <w:t xml:space="preserve"> - μουσική έκφραση.</w:t>
            </w:r>
          </w:p>
          <w:p w14:paraId="450EFBEB" w14:textId="77777777" w:rsidR="009177C4" w:rsidRPr="00AC3151" w:rsidRDefault="009177C4" w:rsidP="009177C4">
            <w:pPr>
              <w:spacing w:after="120" w:line="320" w:lineRule="atLeast"/>
              <w:jc w:val="both"/>
              <w:rPr>
                <w:rFonts w:ascii="PF Agora Sans Pro" w:hAnsi="PF Agora Sans Pro" w:cs="Arial"/>
                <w:color w:val="333333"/>
                <w:shd w:val="clear" w:color="auto" w:fill="FFFFFF"/>
              </w:rPr>
            </w:pPr>
            <w:r w:rsidRPr="00AC3151">
              <w:rPr>
                <w:rFonts w:ascii="PF Agora Sans Pro" w:hAnsi="PF Agora Sans Pro" w:cs="Arial"/>
                <w:color w:val="333333"/>
                <w:shd w:val="clear" w:color="auto" w:fill="FFFFFF"/>
              </w:rPr>
              <w:t xml:space="preserve">Τρία αντιπροσωπευτικά έργα αυτής της ιστορικής </w:t>
            </w:r>
            <w:r>
              <w:rPr>
                <w:rFonts w:ascii="PF Agora Sans Pro" w:hAnsi="PF Agora Sans Pro" w:cs="Arial"/>
                <w:color w:val="333333"/>
                <w:shd w:val="clear" w:color="auto" w:fill="FFFFFF"/>
              </w:rPr>
              <w:t xml:space="preserve">συγκυρίας και μοναδικής καλλιτεχνικής </w:t>
            </w:r>
            <w:r w:rsidRPr="00AC3151">
              <w:rPr>
                <w:rFonts w:ascii="PF Agora Sans Pro" w:hAnsi="PF Agora Sans Pro" w:cs="Arial"/>
                <w:color w:val="333333"/>
                <w:shd w:val="clear" w:color="auto" w:fill="FFFFFF"/>
              </w:rPr>
              <w:t xml:space="preserve">συνάντησης θα αναβιώσουν τη Δευτέρα 6 Μαρτίου στο </w:t>
            </w:r>
            <w:r w:rsidRPr="00AC3151">
              <w:rPr>
                <w:rFonts w:ascii="PF Agora Sans Pro" w:hAnsi="PF Agora Sans Pro" w:cs="Arial"/>
                <w:b/>
                <w:color w:val="333333"/>
                <w:shd w:val="clear" w:color="auto" w:fill="FFFFFF"/>
              </w:rPr>
              <w:t>Μέγαρο Μουσικής Θεσσαλονίκης</w:t>
            </w:r>
            <w:r w:rsidRPr="00AC3151">
              <w:rPr>
                <w:rFonts w:ascii="PF Agora Sans Pro" w:hAnsi="PF Agora Sans Pro" w:cs="Arial"/>
                <w:color w:val="333333"/>
                <w:shd w:val="clear" w:color="auto" w:fill="FFFFFF"/>
              </w:rPr>
              <w:t xml:space="preserve">, χάρη στο βιολοντσέλο του </w:t>
            </w:r>
            <w:r w:rsidRPr="00AC3151">
              <w:rPr>
                <w:rFonts w:ascii="PF Agora Sans Pro" w:hAnsi="PF Agora Sans Pro" w:cs="Arial"/>
                <w:b/>
                <w:color w:val="333333"/>
                <w:shd w:val="clear" w:color="auto" w:fill="FFFFFF"/>
              </w:rPr>
              <w:t>Δημήτρη Πάτρα</w:t>
            </w:r>
            <w:r w:rsidRPr="00AC3151">
              <w:rPr>
                <w:rFonts w:ascii="PF Agora Sans Pro" w:hAnsi="PF Agora Sans Pro" w:cs="Arial"/>
                <w:color w:val="333333"/>
                <w:shd w:val="clear" w:color="auto" w:fill="FFFFFF"/>
              </w:rPr>
              <w:t xml:space="preserve"> και στο πιάνο της </w:t>
            </w:r>
            <w:r w:rsidRPr="00AC3151">
              <w:rPr>
                <w:rFonts w:ascii="PF Agora Sans Pro" w:hAnsi="PF Agora Sans Pro" w:cs="Arial"/>
                <w:b/>
                <w:color w:val="333333"/>
                <w:shd w:val="clear" w:color="auto" w:fill="FFFFFF"/>
              </w:rPr>
              <w:t>Μαριλένας Λιακοπούλου</w:t>
            </w:r>
            <w:r w:rsidRPr="00AC3151">
              <w:rPr>
                <w:rFonts w:ascii="PF Agora Sans Pro" w:hAnsi="PF Agora Sans Pro" w:cs="Arial"/>
                <w:color w:val="333333"/>
                <w:shd w:val="clear" w:color="auto" w:fill="FFFFFF"/>
              </w:rPr>
              <w:t xml:space="preserve">. Η εκδήλωση, η οποία εντάσσεται στο διεθνή κύκλο μουσικής δωματίου, θα φιλοξενηθεί στο </w:t>
            </w:r>
            <w:r w:rsidRPr="009177C4">
              <w:rPr>
                <w:rFonts w:ascii="PF Agora Sans Pro" w:hAnsi="PF Agora Sans Pro" w:cs="Arial"/>
                <w:b/>
                <w:color w:val="333333"/>
                <w:shd w:val="clear" w:color="auto" w:fill="FFFFFF"/>
              </w:rPr>
              <w:t>φουαγιέ</w:t>
            </w:r>
            <w:r w:rsidRPr="00AC3151">
              <w:rPr>
                <w:rFonts w:ascii="PF Agora Sans Pro" w:hAnsi="PF Agora Sans Pro" w:cs="Arial"/>
                <w:color w:val="333333"/>
                <w:shd w:val="clear" w:color="auto" w:fill="FFFFFF"/>
              </w:rPr>
              <w:t xml:space="preserve"> του </w:t>
            </w:r>
            <w:r w:rsidRPr="009177C4">
              <w:rPr>
                <w:rFonts w:ascii="PF Agora Sans Pro" w:hAnsi="PF Agora Sans Pro" w:cs="Arial"/>
                <w:b/>
                <w:color w:val="333333"/>
                <w:shd w:val="clear" w:color="auto" w:fill="FFFFFF"/>
              </w:rPr>
              <w:t>κτηρίου Μ2</w:t>
            </w:r>
            <w:r w:rsidRPr="00AC3151">
              <w:rPr>
                <w:rFonts w:ascii="PF Agora Sans Pro" w:hAnsi="PF Agora Sans Pro" w:cs="Arial"/>
                <w:color w:val="333333"/>
                <w:shd w:val="clear" w:color="auto" w:fill="FFFFFF"/>
              </w:rPr>
              <w:t xml:space="preserve"> </w:t>
            </w:r>
            <w:r>
              <w:rPr>
                <w:rFonts w:ascii="PF Agora Sans Pro" w:hAnsi="PF Agora Sans Pro" w:cs="Arial"/>
                <w:color w:val="333333"/>
                <w:shd w:val="clear" w:color="auto" w:fill="FFFFFF"/>
              </w:rPr>
              <w:t xml:space="preserve">με ώρα έναρξης στις </w:t>
            </w:r>
            <w:r w:rsidRPr="00AC3151">
              <w:rPr>
                <w:rFonts w:ascii="PF Agora Sans Pro" w:hAnsi="PF Agora Sans Pro" w:cs="Arial"/>
                <w:color w:val="333333"/>
                <w:shd w:val="clear" w:color="auto" w:fill="FFFFFF"/>
              </w:rPr>
              <w:t>9 μ.μ.</w:t>
            </w:r>
          </w:p>
          <w:p w14:paraId="6AE33B30" w14:textId="77777777" w:rsidR="009177C4" w:rsidRDefault="009177C4" w:rsidP="009177C4">
            <w:pPr>
              <w:spacing w:after="120" w:line="320" w:lineRule="atLeast"/>
              <w:jc w:val="both"/>
              <w:rPr>
                <w:rFonts w:ascii="PF Agora Sans Pro" w:hAnsi="PF Agora Sans Pro" w:cs="Arial"/>
                <w:color w:val="333333"/>
                <w:shd w:val="clear" w:color="auto" w:fill="FFFFFF"/>
              </w:rPr>
            </w:pPr>
            <w:r w:rsidRPr="00AC3151">
              <w:rPr>
                <w:rFonts w:ascii="PF Agora Sans Pro" w:hAnsi="PF Agora Sans Pro" w:cs="Arial"/>
                <w:color w:val="333333"/>
                <w:shd w:val="clear" w:color="auto" w:fill="FFFFFF"/>
              </w:rPr>
              <w:t>Οι δύο ερμηνευτές θα παρουσιάσουν τα «</w:t>
            </w:r>
            <w:r w:rsidRPr="00AC3151">
              <w:rPr>
                <w:rFonts w:ascii="PF Agora Sans Pro" w:hAnsi="PF Agora Sans Pro" w:cs="Arial"/>
                <w:i/>
                <w:color w:val="333333"/>
                <w:shd w:val="clear" w:color="auto" w:fill="FFFFFF"/>
              </w:rPr>
              <w:t>Πέντε κομμάτια</w:t>
            </w:r>
            <w:r w:rsidRPr="00AC3151">
              <w:rPr>
                <w:rFonts w:ascii="PF Agora Sans Pro" w:hAnsi="PF Agora Sans Pro" w:cs="Arial"/>
                <w:color w:val="333333"/>
                <w:shd w:val="clear" w:color="auto" w:fill="FFFFFF"/>
              </w:rPr>
              <w:t xml:space="preserve"> </w:t>
            </w:r>
            <w:r w:rsidRPr="00AC3151">
              <w:rPr>
                <w:rStyle w:val="a7"/>
                <w:rFonts w:ascii="PF Agora Sans Pro" w:hAnsi="PF Agora Sans Pro" w:cs="Arial"/>
                <w:color w:val="333333"/>
                <w:bdr w:val="none" w:sz="0" w:space="0" w:color="auto" w:frame="1"/>
                <w:shd w:val="clear" w:color="auto" w:fill="FFFFFF"/>
              </w:rPr>
              <w:t xml:space="preserve">σε λαϊκό ύφος» (έργο 102) του </w:t>
            </w:r>
            <w:r w:rsidRPr="00AC3151">
              <w:rPr>
                <w:rFonts w:ascii="PF Agora Sans Pro" w:hAnsi="PF Agora Sans Pro" w:cs="Arial"/>
                <w:color w:val="333333"/>
                <w:shd w:val="clear" w:color="auto" w:fill="FFFFFF"/>
              </w:rPr>
              <w:t xml:space="preserve">Σούμαν, </w:t>
            </w:r>
            <w:r w:rsidRPr="00AC3151">
              <w:rPr>
                <w:rStyle w:val="a7"/>
                <w:rFonts w:ascii="PF Agora Sans Pro" w:hAnsi="PF Agora Sans Pro" w:cs="Arial"/>
                <w:color w:val="333333"/>
                <w:bdr w:val="none" w:sz="0" w:space="0" w:color="auto" w:frame="1"/>
                <w:shd w:val="clear" w:color="auto" w:fill="FFFFFF"/>
              </w:rPr>
              <w:t>τη «Σονάτα για βιολοντσέλο και πιάνο</w:t>
            </w:r>
            <w:r w:rsidRPr="00AC3151">
              <w:rPr>
                <w:rStyle w:val="apple-converted-space"/>
                <w:rFonts w:ascii="Times New Roman" w:hAnsi="Times New Roman" w:cs="Times New Roman"/>
                <w:iCs/>
                <w:color w:val="333333"/>
                <w:bdr w:val="none" w:sz="0" w:space="0" w:color="auto" w:frame="1"/>
                <w:shd w:val="clear" w:color="auto" w:fill="FFFFFF"/>
              </w:rPr>
              <w:t> </w:t>
            </w:r>
            <w:r w:rsidRPr="00AC3151">
              <w:rPr>
                <w:rStyle w:val="a7"/>
                <w:rFonts w:ascii="PF Agora Sans Pro" w:hAnsi="PF Agora Sans Pro" w:cs="Arial"/>
                <w:color w:val="333333"/>
                <w:bdr w:val="none" w:sz="0" w:space="0" w:color="auto" w:frame="1"/>
                <w:shd w:val="clear" w:color="auto" w:fill="FFFFFF"/>
              </w:rPr>
              <w:t xml:space="preserve">Αρ. 2 σε Ρε μείζονα» (έργο 58) του </w:t>
            </w:r>
            <w:r w:rsidRPr="00AC3151">
              <w:rPr>
                <w:rFonts w:ascii="PF Agora Sans Pro" w:hAnsi="PF Agora Sans Pro" w:cs="Arial"/>
                <w:color w:val="333333"/>
                <w:shd w:val="clear" w:color="auto" w:fill="FFFFFF"/>
              </w:rPr>
              <w:t>Μέντελσον και τη «</w:t>
            </w:r>
            <w:r w:rsidRPr="00AC3151">
              <w:rPr>
                <w:rStyle w:val="a7"/>
                <w:rFonts w:ascii="PF Agora Sans Pro" w:hAnsi="PF Agora Sans Pro" w:cs="Arial"/>
                <w:color w:val="333333"/>
                <w:bdr w:val="none" w:sz="0" w:space="0" w:color="auto" w:frame="1"/>
                <w:shd w:val="clear" w:color="auto" w:fill="FFFFFF"/>
              </w:rPr>
              <w:t>Σονάτα για βιολοντσέλο και πιάνο</w:t>
            </w:r>
            <w:r w:rsidRPr="00AC3151">
              <w:rPr>
                <w:rStyle w:val="apple-converted-space"/>
                <w:rFonts w:ascii="Times New Roman" w:hAnsi="Times New Roman" w:cs="Times New Roman"/>
                <w:i/>
                <w:iCs/>
                <w:color w:val="333333"/>
                <w:bdr w:val="none" w:sz="0" w:space="0" w:color="auto" w:frame="1"/>
                <w:shd w:val="clear" w:color="auto" w:fill="FFFFFF"/>
              </w:rPr>
              <w:t> </w:t>
            </w:r>
            <w:r w:rsidRPr="00AC3151">
              <w:rPr>
                <w:rStyle w:val="a7"/>
                <w:rFonts w:ascii="PF Agora Sans Pro" w:hAnsi="PF Agora Sans Pro" w:cs="Arial"/>
                <w:color w:val="333333"/>
                <w:bdr w:val="none" w:sz="0" w:space="0" w:color="auto" w:frame="1"/>
                <w:shd w:val="clear" w:color="auto" w:fill="FFFFFF"/>
              </w:rPr>
              <w:t xml:space="preserve">Αρ. 2 σε Φα μείζονα» (έργο 99) </w:t>
            </w:r>
            <w:r w:rsidRPr="00AC3151">
              <w:rPr>
                <w:rStyle w:val="a7"/>
                <w:rFonts w:ascii="PF Agora Sans Pro" w:hAnsi="PF Agora Sans Pro" w:cs="Arial"/>
                <w:i w:val="0"/>
                <w:color w:val="333333"/>
                <w:bdr w:val="none" w:sz="0" w:space="0" w:color="auto" w:frame="1"/>
                <w:shd w:val="clear" w:color="auto" w:fill="FFFFFF"/>
              </w:rPr>
              <w:t>του</w:t>
            </w:r>
            <w:r w:rsidRPr="00AC3151">
              <w:rPr>
                <w:rStyle w:val="a7"/>
                <w:rFonts w:ascii="PF Agora Sans Pro" w:hAnsi="PF Agora Sans Pro" w:cs="Arial"/>
                <w:color w:val="333333"/>
                <w:bdr w:val="none" w:sz="0" w:space="0" w:color="auto" w:frame="1"/>
                <w:shd w:val="clear" w:color="auto" w:fill="FFFFFF"/>
              </w:rPr>
              <w:t xml:space="preserve"> </w:t>
            </w:r>
            <w:r w:rsidRPr="00AC3151">
              <w:rPr>
                <w:rFonts w:ascii="PF Agora Sans Pro" w:hAnsi="PF Agora Sans Pro" w:cs="Arial"/>
                <w:color w:val="333333"/>
                <w:shd w:val="clear" w:color="auto" w:fill="FFFFFF"/>
              </w:rPr>
              <w:t xml:space="preserve">Μπραμς. </w:t>
            </w:r>
          </w:p>
          <w:p w14:paraId="604B6573" w14:textId="2FBCA179" w:rsidR="009177C4" w:rsidRPr="009177C4" w:rsidRDefault="00F00EF7" w:rsidP="009177C4">
            <w:pPr>
              <w:spacing w:after="120" w:line="320" w:lineRule="atLeast"/>
              <w:jc w:val="both"/>
              <w:rPr>
                <w:rFonts w:ascii="PF Agora Sans Pro" w:hAnsi="PF Agora Sans Pro" w:cs="Arial"/>
                <w:b/>
                <w:color w:val="333333"/>
                <w:shd w:val="clear" w:color="auto" w:fill="FFFFFF"/>
              </w:rPr>
            </w:pPr>
            <w:r>
              <w:rPr>
                <w:rFonts w:ascii="PF Agora Sans Pro" w:hAnsi="PF Agora Sans Pro" w:cs="Arial"/>
                <w:b/>
                <w:color w:val="333333"/>
                <w:shd w:val="clear" w:color="auto" w:fill="FFFFFF"/>
              </w:rPr>
              <w:t>Αναλλοίωτο το π</w:t>
            </w:r>
            <w:r w:rsidR="009177C4" w:rsidRPr="009177C4">
              <w:rPr>
                <w:rFonts w:ascii="PF Agora Sans Pro" w:hAnsi="PF Agora Sans Pro" w:cs="Arial"/>
                <w:b/>
                <w:color w:val="333333"/>
                <w:shd w:val="clear" w:color="auto" w:fill="FFFFFF"/>
              </w:rPr>
              <w:t>ροσωπικό ιδίωμα</w:t>
            </w:r>
          </w:p>
          <w:p w14:paraId="2A6291F5" w14:textId="77777777" w:rsidR="009177C4" w:rsidRPr="00AC3151" w:rsidRDefault="009177C4" w:rsidP="009177C4">
            <w:pPr>
              <w:spacing w:after="120" w:line="320" w:lineRule="atLeast"/>
              <w:jc w:val="both"/>
              <w:rPr>
                <w:rFonts w:ascii="PF Agora Sans Pro" w:hAnsi="PF Agora Sans Pro" w:cs="Arial"/>
                <w:color w:val="333333"/>
                <w:shd w:val="clear" w:color="auto" w:fill="FFFFFF"/>
              </w:rPr>
            </w:pPr>
            <w:r w:rsidRPr="00AC3151">
              <w:rPr>
                <w:rFonts w:ascii="PF Agora Sans Pro" w:hAnsi="PF Agora Sans Pro" w:cs="Arial"/>
                <w:color w:val="333333"/>
                <w:shd w:val="clear" w:color="auto" w:fill="FFFFFF"/>
              </w:rPr>
              <w:t xml:space="preserve">Η αλληλεπίδραση των τριών </w:t>
            </w:r>
            <w:r>
              <w:rPr>
                <w:rFonts w:ascii="PF Agora Sans Pro" w:hAnsi="PF Agora Sans Pro" w:cs="Arial"/>
                <w:color w:val="333333"/>
                <w:shd w:val="clear" w:color="auto" w:fill="FFFFFF"/>
              </w:rPr>
              <w:t xml:space="preserve">Γερμανών </w:t>
            </w:r>
            <w:r w:rsidRPr="00AC3151">
              <w:rPr>
                <w:rFonts w:ascii="PF Agora Sans Pro" w:hAnsi="PF Agora Sans Pro" w:cs="Arial"/>
                <w:color w:val="333333"/>
                <w:shd w:val="clear" w:color="auto" w:fill="FFFFFF"/>
              </w:rPr>
              <w:t>συνθετών, του Ρόμπερτ Σούμαν, του φίλου και συνεργάτη του, Φέλιξ Μέντελσον, και του φίλου και μαθητή του, Γιοχάνες Μπραμς, αποτυπώνεται στα έργα τους, αλλά την ίδια στιγμή γίνεται εξίσου ευδιάκριτο το προσωπικό μουσικό ιδίωμα του καθενός. Ορατή είναι επίσης και η συνύπαρξη εσωστρέφειας και εξωστρέφειας (</w:t>
            </w:r>
            <w:r w:rsidRPr="00AC3151">
              <w:rPr>
                <w:rFonts w:ascii="PF Agora Sans Pro" w:hAnsi="PF Agora Sans Pro" w:cs="Arial"/>
                <w:i/>
                <w:color w:val="333333"/>
                <w:shd w:val="clear" w:color="auto" w:fill="FFFFFF"/>
              </w:rPr>
              <w:t>ο Ευσέβιος και ο Φλορεστάν, οι αλληλοσυγκρουόμενοι χαρακτήρες της ταραγμένης φαντασίας του Ρόμπερτ Σούμαν)</w:t>
            </w:r>
            <w:r w:rsidRPr="00AC3151">
              <w:rPr>
                <w:rFonts w:ascii="PF Agora Sans Pro" w:hAnsi="PF Agora Sans Pro" w:cs="Arial"/>
                <w:color w:val="333333"/>
                <w:shd w:val="clear" w:color="auto" w:fill="FFFFFF"/>
              </w:rPr>
              <w:t xml:space="preserve">, με τις οποίες διαχειρίζεται ο κάθε συνθέτης το μουσικό υλικό του. </w:t>
            </w:r>
          </w:p>
          <w:p w14:paraId="22861EAD" w14:textId="77777777" w:rsidR="009177C4" w:rsidRPr="00AC3151" w:rsidRDefault="009177C4" w:rsidP="009177C4">
            <w:pPr>
              <w:spacing w:after="120" w:line="320" w:lineRule="atLeast"/>
              <w:jc w:val="both"/>
              <w:rPr>
                <w:rFonts w:ascii="PF Agora Sans Pro" w:hAnsi="PF Agora Sans Pro" w:cs="Arial"/>
                <w:color w:val="333333"/>
                <w:shd w:val="clear" w:color="auto" w:fill="FFFFFF"/>
              </w:rPr>
            </w:pPr>
            <w:r w:rsidRPr="00AC3151">
              <w:rPr>
                <w:rFonts w:ascii="PF Agora Sans Pro" w:hAnsi="PF Agora Sans Pro" w:cs="Arial"/>
                <w:color w:val="333333"/>
                <w:shd w:val="clear" w:color="auto" w:fill="FFFFFF"/>
              </w:rPr>
              <w:t xml:space="preserve">Η </w:t>
            </w:r>
            <w:r>
              <w:rPr>
                <w:rFonts w:ascii="PF Agora Sans Pro" w:hAnsi="PF Agora Sans Pro" w:cs="Arial"/>
                <w:color w:val="333333"/>
                <w:shd w:val="clear" w:color="auto" w:fill="FFFFFF"/>
              </w:rPr>
              <w:t xml:space="preserve">εκδήλωση </w:t>
            </w:r>
            <w:r w:rsidRPr="00AC3151">
              <w:rPr>
                <w:rFonts w:ascii="PF Agora Sans Pro" w:hAnsi="PF Agora Sans Pro" w:cs="Arial"/>
                <w:color w:val="333333"/>
                <w:shd w:val="clear" w:color="auto" w:fill="FFFFFF"/>
              </w:rPr>
              <w:t xml:space="preserve">μουσικής δωματίου φέρει τον τίτλο </w:t>
            </w:r>
            <w:r w:rsidRPr="00AC3151">
              <w:rPr>
                <w:rFonts w:ascii="PF Agora Sans Pro" w:hAnsi="PF Agora Sans Pro" w:cs="Arial"/>
                <w:b/>
                <w:i/>
                <w:color w:val="333333"/>
                <w:shd w:val="clear" w:color="auto" w:fill="FFFFFF"/>
              </w:rPr>
              <w:t>«Εκλεκτικές Συγγένειες»</w:t>
            </w:r>
            <w:r w:rsidRPr="00AC3151">
              <w:rPr>
                <w:rFonts w:ascii="PF Agora Sans Pro" w:hAnsi="PF Agora Sans Pro" w:cs="Arial"/>
                <w:color w:val="333333"/>
                <w:shd w:val="clear" w:color="auto" w:fill="FFFFFF"/>
              </w:rPr>
              <w:t xml:space="preserve">, τον οποίο  δανείζεται από το ομώνυμο μυθιστόρημα του </w:t>
            </w:r>
            <w:r w:rsidRPr="00AC3151">
              <w:rPr>
                <w:rFonts w:ascii="PF Agora Sans Pro" w:hAnsi="PF Agora Sans Pro" w:cs="Arial"/>
                <w:b/>
                <w:color w:val="333333"/>
                <w:shd w:val="clear" w:color="auto" w:fill="FFFFFF"/>
              </w:rPr>
              <w:t>Γκαίτε</w:t>
            </w:r>
            <w:r w:rsidRPr="00AC3151">
              <w:rPr>
                <w:rFonts w:ascii="PF Agora Sans Pro" w:hAnsi="PF Agora Sans Pro" w:cs="Arial"/>
                <w:color w:val="333333"/>
                <w:shd w:val="clear" w:color="auto" w:fill="FFFFFF"/>
              </w:rPr>
              <w:t xml:space="preserve">. Αυτό με τη σειρά του τον έλκει από την Επιστήμη της Χημείας, όπου ο όρος χρησιμοποιείται, για να δηλώσει πως διαφορετικά χημικά στοιχεία αντιδρούν μεταξύ τους </w:t>
            </w:r>
            <w:r>
              <w:rPr>
                <w:rFonts w:ascii="PF Agora Sans Pro" w:hAnsi="PF Agora Sans Pro" w:cs="Arial"/>
                <w:color w:val="333333"/>
                <w:shd w:val="clear" w:color="auto" w:fill="FFFFFF"/>
              </w:rPr>
              <w:t xml:space="preserve">με διαφορετικό τρόπο </w:t>
            </w:r>
            <w:r w:rsidRPr="00AC3151">
              <w:rPr>
                <w:rFonts w:ascii="PF Agora Sans Pro" w:hAnsi="PF Agora Sans Pro" w:cs="Arial"/>
                <w:color w:val="333333"/>
                <w:shd w:val="clear" w:color="auto" w:fill="FFFFFF"/>
              </w:rPr>
              <w:t xml:space="preserve">υπό διαφορετικές συνθήκες. </w:t>
            </w:r>
          </w:p>
          <w:p w14:paraId="0E20D627" w14:textId="576D85C6" w:rsidR="008F6FA1" w:rsidRDefault="008F6FA1" w:rsidP="009177C4">
            <w:pPr>
              <w:spacing w:after="120" w:line="320" w:lineRule="atLeast"/>
              <w:jc w:val="both"/>
            </w:pPr>
          </w:p>
        </w:tc>
      </w:tr>
      <w:tr w:rsidR="004B7A43" w14:paraId="2269DE0F" w14:textId="77777777" w:rsidTr="005528FC">
        <w:trPr>
          <w:trHeight w:val="858"/>
        </w:trPr>
        <w:tc>
          <w:tcPr>
            <w:tcW w:w="3430" w:type="dxa"/>
          </w:tcPr>
          <w:p w14:paraId="32CB3F49" w14:textId="6DAB1BA7" w:rsidR="004B7A43" w:rsidRPr="00B10C52" w:rsidRDefault="004B7A43" w:rsidP="00B10C52">
            <w:pPr>
              <w:spacing w:line="192" w:lineRule="auto"/>
              <w:ind w:firstLine="425"/>
              <w:jc w:val="both"/>
              <w:rPr>
                <w:rFonts w:ascii="PFAgoraSansPro-Black" w:hAnsi="PFAgoraSansPro-Black"/>
                <w:color w:val="800000"/>
                <w:sz w:val="16"/>
                <w:szCs w:val="16"/>
              </w:rPr>
            </w:pPr>
            <w:r w:rsidRPr="00B10C52">
              <w:rPr>
                <w:rFonts w:ascii="PFAgoraSansPro-Black" w:hAnsi="PFAgoraSansPro-Black"/>
                <w:color w:val="800000"/>
                <w:sz w:val="16"/>
                <w:szCs w:val="16"/>
              </w:rPr>
              <w:t xml:space="preserve">ΓΡΑΦΕΙΟ ΤΥΠΟΥ </w:t>
            </w:r>
          </w:p>
          <w:p w14:paraId="3A479DC6" w14:textId="77777777" w:rsidR="004B7A43" w:rsidRPr="00B10C52" w:rsidRDefault="004B7A43" w:rsidP="00B10C52">
            <w:pPr>
              <w:spacing w:line="192" w:lineRule="auto"/>
              <w:ind w:firstLine="425"/>
              <w:jc w:val="both"/>
              <w:rPr>
                <w:rFonts w:ascii="PFAgoraSansPro-Regular" w:hAnsi="PFAgoraSansPro-Regular"/>
                <w:sz w:val="16"/>
                <w:szCs w:val="16"/>
              </w:rPr>
            </w:pPr>
            <w:r w:rsidRPr="00B10C52">
              <w:rPr>
                <w:rFonts w:ascii="PFAgoraSansPro-Bold" w:hAnsi="PFAgoraSansPro-Bold"/>
                <w:sz w:val="16"/>
                <w:szCs w:val="16"/>
              </w:rPr>
              <w:t>Τ:</w:t>
            </w:r>
            <w:r w:rsidRPr="00B10C52">
              <w:rPr>
                <w:rFonts w:ascii="PFAgoraSansPro-Regular" w:hAnsi="PFAgoraSansPro-Regular"/>
                <w:sz w:val="16"/>
                <w:szCs w:val="16"/>
              </w:rPr>
              <w:t xml:space="preserve"> 2310.895.897</w:t>
            </w:r>
          </w:p>
          <w:p w14:paraId="687C8EFE" w14:textId="77777777" w:rsidR="004B7A43" w:rsidRPr="00B10C52" w:rsidRDefault="004B7A43" w:rsidP="00B10C52">
            <w:pPr>
              <w:spacing w:line="192" w:lineRule="auto"/>
              <w:ind w:firstLine="425"/>
              <w:jc w:val="both"/>
              <w:rPr>
                <w:rFonts w:ascii="PFAgoraSansPro-Regular" w:hAnsi="PFAgoraSansPro-Regular"/>
                <w:sz w:val="16"/>
                <w:szCs w:val="16"/>
              </w:rPr>
            </w:pPr>
            <w:r w:rsidRPr="00B10C52">
              <w:rPr>
                <w:rFonts w:ascii="PFAgoraSansPro-Bold" w:hAnsi="PFAgoraSansPro-Bold"/>
                <w:sz w:val="16"/>
                <w:szCs w:val="16"/>
              </w:rPr>
              <w:t>F:</w:t>
            </w:r>
            <w:r w:rsidRPr="00B10C52">
              <w:rPr>
                <w:rFonts w:ascii="PFAgoraSansPro-Regular" w:hAnsi="PFAgoraSansPro-Regular"/>
                <w:sz w:val="16"/>
                <w:szCs w:val="16"/>
              </w:rPr>
              <w:t xml:space="preserve"> 2310.895.967</w:t>
            </w:r>
          </w:p>
          <w:p w14:paraId="0D868CDB" w14:textId="77777777" w:rsidR="004B7A43" w:rsidRDefault="004B7A43" w:rsidP="00B10C52">
            <w:pPr>
              <w:spacing w:line="192" w:lineRule="auto"/>
              <w:ind w:firstLine="425"/>
              <w:jc w:val="both"/>
            </w:pPr>
            <w:r w:rsidRPr="00B10C52">
              <w:rPr>
                <w:rFonts w:ascii="PFAgoraSansPro-Bold" w:hAnsi="PFAgoraSansPro-Bold"/>
                <w:sz w:val="16"/>
                <w:szCs w:val="16"/>
              </w:rPr>
              <w:t>E:</w:t>
            </w:r>
            <w:r w:rsidRPr="00B10C52">
              <w:rPr>
                <w:rFonts w:ascii="PFAgoraSansPro-Regular" w:hAnsi="PFAgoraSansPro-Regular"/>
                <w:sz w:val="16"/>
                <w:szCs w:val="16"/>
              </w:rPr>
              <w:t xml:space="preserve"> </w:t>
            </w:r>
            <w:hyperlink r:id="rId10" w:history="1">
              <w:r w:rsidRPr="004B7A43">
                <w:rPr>
                  <w:rStyle w:val="-"/>
                  <w:rFonts w:ascii="PFAgoraSansPro-Regular" w:hAnsi="PFAgoraSansPro-Regular"/>
                  <w:color w:val="7A312C"/>
                  <w:sz w:val="16"/>
                  <w:szCs w:val="16"/>
                </w:rPr>
                <w:t>press.office@tch.gr</w:t>
              </w:r>
            </w:hyperlink>
          </w:p>
        </w:tc>
        <w:tc>
          <w:tcPr>
            <w:tcW w:w="8052" w:type="dxa"/>
            <w:gridSpan w:val="2"/>
            <w:vMerge/>
          </w:tcPr>
          <w:p w14:paraId="7DD65438" w14:textId="77777777" w:rsidR="004B7A43" w:rsidRDefault="004B7A43" w:rsidP="009A15DB"/>
        </w:tc>
      </w:tr>
      <w:tr w:rsidR="004B7A43" w14:paraId="7F31F402" w14:textId="77777777" w:rsidTr="005528FC">
        <w:trPr>
          <w:trHeight w:val="7693"/>
        </w:trPr>
        <w:tc>
          <w:tcPr>
            <w:tcW w:w="3430" w:type="dxa"/>
          </w:tcPr>
          <w:p w14:paraId="5278A6B6" w14:textId="77777777" w:rsidR="004B7A43" w:rsidRPr="00B10C52" w:rsidRDefault="004B7A43" w:rsidP="00B10C52">
            <w:pPr>
              <w:spacing w:line="192" w:lineRule="auto"/>
              <w:ind w:firstLine="425"/>
              <w:jc w:val="both"/>
              <w:rPr>
                <w:rFonts w:ascii="PFAgoraSansPro-Black" w:hAnsi="PFAgoraSansPro-Black"/>
                <w:color w:val="800000"/>
                <w:sz w:val="16"/>
                <w:szCs w:val="16"/>
              </w:rPr>
            </w:pPr>
            <w:r w:rsidRPr="00B10C52">
              <w:rPr>
                <w:rFonts w:ascii="PFAgoraSansPro-Black" w:hAnsi="PFAgoraSansPro-Black"/>
                <w:color w:val="800000"/>
                <w:sz w:val="16"/>
                <w:szCs w:val="16"/>
              </w:rPr>
              <w:t>ΤΜΗΜΑ ΔΗΜΟΣΙΩΝ</w:t>
            </w:r>
          </w:p>
          <w:p w14:paraId="79A075F8" w14:textId="77777777" w:rsidR="004B7A43" w:rsidRPr="00B10C52" w:rsidRDefault="004B7A43" w:rsidP="00B10C52">
            <w:pPr>
              <w:spacing w:line="192" w:lineRule="auto"/>
              <w:ind w:firstLine="425"/>
              <w:jc w:val="both"/>
              <w:rPr>
                <w:rFonts w:ascii="PFAgoraSansPro-Black" w:hAnsi="PFAgoraSansPro-Black"/>
                <w:color w:val="800000"/>
                <w:sz w:val="16"/>
                <w:szCs w:val="16"/>
              </w:rPr>
            </w:pPr>
            <w:r w:rsidRPr="00B10C52">
              <w:rPr>
                <w:rFonts w:ascii="PFAgoraSansPro-Black" w:hAnsi="PFAgoraSansPro-Black"/>
                <w:color w:val="800000"/>
                <w:sz w:val="16"/>
                <w:szCs w:val="16"/>
              </w:rPr>
              <w:t>ΣΧΕΣΕΩΝ</w:t>
            </w:r>
          </w:p>
          <w:p w14:paraId="1BDAB3D7" w14:textId="77777777" w:rsidR="004B7A43" w:rsidRPr="00B10C52" w:rsidRDefault="004B7A43" w:rsidP="00B10C52">
            <w:pPr>
              <w:ind w:firstLine="426"/>
              <w:rPr>
                <w:sz w:val="16"/>
                <w:szCs w:val="16"/>
              </w:rPr>
            </w:pPr>
            <w:r w:rsidRPr="00B10C52">
              <w:rPr>
                <w:rFonts w:ascii="PFAgoraSansPro-Bold" w:hAnsi="PFAgoraSansPro-Bold"/>
                <w:sz w:val="16"/>
                <w:szCs w:val="16"/>
              </w:rPr>
              <w:t>Τ:</w:t>
            </w:r>
            <w:r w:rsidRPr="00B10C52">
              <w:rPr>
                <w:rFonts w:ascii="PFAgoraSansPro-Regular" w:hAnsi="PFAgoraSansPro-Regular"/>
                <w:sz w:val="16"/>
                <w:szCs w:val="16"/>
              </w:rPr>
              <w:t>2310.895.899</w:t>
            </w:r>
          </w:p>
          <w:p w14:paraId="3032059D" w14:textId="77777777" w:rsidR="004B7A43" w:rsidRPr="00B10C52" w:rsidRDefault="004B7A43" w:rsidP="00B10C52">
            <w:pPr>
              <w:ind w:firstLine="426"/>
              <w:rPr>
                <w:sz w:val="16"/>
                <w:szCs w:val="16"/>
              </w:rPr>
            </w:pPr>
            <w:r w:rsidRPr="00B10C52">
              <w:rPr>
                <w:rFonts w:ascii="PFAgoraSansPro-Bold" w:hAnsi="PFAgoraSansPro-Bold"/>
                <w:sz w:val="16"/>
                <w:szCs w:val="16"/>
              </w:rPr>
              <w:t>F:</w:t>
            </w:r>
            <w:r w:rsidRPr="00B10C52">
              <w:rPr>
                <w:sz w:val="16"/>
                <w:szCs w:val="16"/>
              </w:rPr>
              <w:t xml:space="preserve"> </w:t>
            </w:r>
            <w:r w:rsidRPr="00B10C52">
              <w:rPr>
                <w:rFonts w:ascii="PFAgoraSansPro-Regular" w:hAnsi="PFAgoraSansPro-Regular"/>
                <w:sz w:val="16"/>
                <w:szCs w:val="16"/>
              </w:rPr>
              <w:t>2310.895.967</w:t>
            </w:r>
          </w:p>
          <w:p w14:paraId="0A0E2EF5" w14:textId="77777777" w:rsidR="004B7A43" w:rsidRDefault="004B7A43" w:rsidP="00B10C52">
            <w:pPr>
              <w:ind w:firstLine="426"/>
            </w:pPr>
            <w:r w:rsidRPr="00B10C52">
              <w:rPr>
                <w:rFonts w:ascii="PFAgoraSansPro-Bold" w:hAnsi="PFAgoraSansPro-Bold"/>
                <w:sz w:val="16"/>
                <w:szCs w:val="16"/>
              </w:rPr>
              <w:t>E</w:t>
            </w:r>
            <w:r w:rsidRPr="004B7A43">
              <w:rPr>
                <w:rFonts w:ascii="PFAgoraSansPro-Bold" w:hAnsi="PFAgoraSansPro-Bold"/>
                <w:color w:val="7A312C"/>
                <w:sz w:val="16"/>
                <w:szCs w:val="16"/>
              </w:rPr>
              <w:t>:</w:t>
            </w:r>
            <w:r w:rsidRPr="004B7A43">
              <w:rPr>
                <w:color w:val="7A312C"/>
                <w:sz w:val="16"/>
                <w:szCs w:val="16"/>
              </w:rPr>
              <w:t xml:space="preserve"> </w:t>
            </w:r>
            <w:hyperlink r:id="rId11" w:history="1">
              <w:r w:rsidRPr="004B7A43">
                <w:rPr>
                  <w:rStyle w:val="-"/>
                  <w:rFonts w:ascii="PFAgoraSansPro-Regular" w:hAnsi="PFAgoraSansPro-Regular"/>
                  <w:color w:val="7A312C"/>
                  <w:sz w:val="16"/>
                  <w:szCs w:val="16"/>
                </w:rPr>
                <w:t>pr@tch.gr</w:t>
              </w:r>
            </w:hyperlink>
          </w:p>
        </w:tc>
        <w:tc>
          <w:tcPr>
            <w:tcW w:w="8052" w:type="dxa"/>
            <w:gridSpan w:val="2"/>
            <w:vMerge/>
          </w:tcPr>
          <w:p w14:paraId="5D2C1517" w14:textId="77777777" w:rsidR="004B7A43" w:rsidRDefault="004B7A43" w:rsidP="009A15DB"/>
        </w:tc>
      </w:tr>
      <w:tr w:rsidR="004B7A43" w14:paraId="47390AFD" w14:textId="77777777" w:rsidTr="005528FC">
        <w:trPr>
          <w:trHeight w:val="574"/>
        </w:trPr>
        <w:tc>
          <w:tcPr>
            <w:tcW w:w="3430" w:type="dxa"/>
          </w:tcPr>
          <w:p w14:paraId="3A6AFD11" w14:textId="77777777" w:rsidR="004B7A43" w:rsidRPr="00B10C52" w:rsidRDefault="004B7A43" w:rsidP="00B10C52">
            <w:pPr>
              <w:spacing w:line="192" w:lineRule="auto"/>
              <w:ind w:firstLine="425"/>
              <w:rPr>
                <w:rFonts w:ascii="PFAgoraSansPro-Black" w:hAnsi="PFAgoraSansPro-Black"/>
                <w:color w:val="800000"/>
                <w:sz w:val="16"/>
                <w:szCs w:val="16"/>
              </w:rPr>
            </w:pPr>
            <w:r w:rsidRPr="00B10C52">
              <w:rPr>
                <w:rFonts w:ascii="PFAgoraSansPro-Black" w:hAnsi="PFAgoraSansPro-Black"/>
                <w:color w:val="800000"/>
                <w:sz w:val="16"/>
                <w:szCs w:val="16"/>
              </w:rPr>
              <w:t xml:space="preserve">ΜΕΓΑΡΟ ΜΟΥΣΙΚΗΣ </w:t>
            </w:r>
          </w:p>
          <w:p w14:paraId="357B5742" w14:textId="77777777" w:rsidR="004B7A43" w:rsidRDefault="004B7A43" w:rsidP="00B10C52">
            <w:pPr>
              <w:spacing w:line="192" w:lineRule="auto"/>
              <w:ind w:firstLine="425"/>
            </w:pPr>
            <w:r w:rsidRPr="00B10C52">
              <w:rPr>
                <w:rFonts w:ascii="PFAgoraSansPro-Black" w:hAnsi="PFAgoraSansPro-Black"/>
                <w:color w:val="800000"/>
                <w:sz w:val="16"/>
                <w:szCs w:val="16"/>
              </w:rPr>
              <w:t>ΘΕΣΣΑΛΟΝΙΚΗΣ</w:t>
            </w:r>
          </w:p>
        </w:tc>
        <w:tc>
          <w:tcPr>
            <w:tcW w:w="8052" w:type="dxa"/>
            <w:gridSpan w:val="2"/>
            <w:vMerge/>
          </w:tcPr>
          <w:p w14:paraId="57CF4FE6" w14:textId="77777777" w:rsidR="004B7A43" w:rsidRDefault="004B7A43" w:rsidP="009A15DB"/>
        </w:tc>
      </w:tr>
      <w:tr w:rsidR="004B7A43" w:rsidRPr="00AA730A" w14:paraId="3BEDF9BA" w14:textId="77777777" w:rsidTr="005528FC">
        <w:trPr>
          <w:trHeight w:val="1153"/>
        </w:trPr>
        <w:tc>
          <w:tcPr>
            <w:tcW w:w="3430" w:type="dxa"/>
          </w:tcPr>
          <w:p w14:paraId="72675CFB" w14:textId="77777777" w:rsidR="004B7A43" w:rsidRPr="00B10C52" w:rsidRDefault="004B7A43" w:rsidP="00B10C52">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 xml:space="preserve">25ης Μαρτίου &amp; Παραλία </w:t>
            </w:r>
          </w:p>
          <w:p w14:paraId="0266F78F" w14:textId="77777777" w:rsidR="004B7A43" w:rsidRPr="00B10C52" w:rsidRDefault="004B7A43" w:rsidP="00B10C52">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546 46 Θεσσαλονίκη</w:t>
            </w:r>
          </w:p>
          <w:p w14:paraId="4333CB7E" w14:textId="77777777" w:rsidR="004B7A43" w:rsidRPr="009008BC" w:rsidRDefault="004B7A43" w:rsidP="00B10C52">
            <w:pPr>
              <w:spacing w:line="192" w:lineRule="auto"/>
              <w:ind w:firstLine="425"/>
              <w:rPr>
                <w:rFonts w:ascii="PFAgoraSansPro-Regular" w:hAnsi="PFAgoraSansPro-Regular"/>
                <w:sz w:val="16"/>
                <w:szCs w:val="16"/>
                <w:lang w:val="en-US"/>
              </w:rPr>
            </w:pPr>
            <w:r w:rsidRPr="00B10C52">
              <w:rPr>
                <w:rFonts w:ascii="PFAgoraSansPro-Regular" w:hAnsi="PFAgoraSansPro-Regular"/>
                <w:sz w:val="16"/>
                <w:szCs w:val="16"/>
              </w:rPr>
              <w:t xml:space="preserve">Τ: 2310. </w:t>
            </w:r>
            <w:r w:rsidRPr="009008BC">
              <w:rPr>
                <w:rFonts w:ascii="PFAgoraSansPro-Regular" w:hAnsi="PFAgoraSansPro-Regular"/>
                <w:sz w:val="16"/>
                <w:szCs w:val="16"/>
                <w:lang w:val="en-US"/>
              </w:rPr>
              <w:t>895.800</w:t>
            </w:r>
          </w:p>
          <w:p w14:paraId="35127080" w14:textId="77777777" w:rsidR="004B7A43" w:rsidRPr="009008BC" w:rsidRDefault="004B7A43" w:rsidP="00B10C52">
            <w:pPr>
              <w:spacing w:line="192" w:lineRule="auto"/>
              <w:ind w:firstLine="425"/>
              <w:rPr>
                <w:rFonts w:ascii="PFAgoraSansPro-Regular" w:hAnsi="PFAgoraSansPro-Regular"/>
                <w:sz w:val="16"/>
                <w:szCs w:val="16"/>
                <w:lang w:val="en-US"/>
              </w:rPr>
            </w:pPr>
            <w:r w:rsidRPr="009008BC">
              <w:rPr>
                <w:rFonts w:ascii="PFAgoraSansPro-Regular" w:hAnsi="PFAgoraSansPro-Regular"/>
                <w:sz w:val="16"/>
                <w:szCs w:val="16"/>
                <w:lang w:val="en-US"/>
              </w:rPr>
              <w:t>E: info@ tch.gr</w:t>
            </w:r>
          </w:p>
          <w:p w14:paraId="1F72B32C" w14:textId="77777777" w:rsidR="004B7A43" w:rsidRPr="009008BC" w:rsidRDefault="00EB7BFE" w:rsidP="00B10C52">
            <w:pPr>
              <w:ind w:firstLine="425"/>
              <w:rPr>
                <w:color w:val="7A312C"/>
                <w:lang w:val="en-US"/>
              </w:rPr>
            </w:pPr>
            <w:hyperlink r:id="rId12" w:history="1">
              <w:r w:rsidR="004B7A43" w:rsidRPr="009008BC">
                <w:rPr>
                  <w:rStyle w:val="-"/>
                  <w:rFonts w:ascii="PFAgoraSansPro-Bold" w:hAnsi="PFAgoraSansPro-Bold"/>
                  <w:color w:val="7A312C"/>
                  <w:sz w:val="16"/>
                  <w:szCs w:val="16"/>
                  <w:lang w:val="en-US"/>
                </w:rPr>
                <w:t>www.tch.gr</w:t>
              </w:r>
            </w:hyperlink>
          </w:p>
        </w:tc>
        <w:tc>
          <w:tcPr>
            <w:tcW w:w="8052" w:type="dxa"/>
            <w:gridSpan w:val="2"/>
            <w:vMerge/>
          </w:tcPr>
          <w:p w14:paraId="0E505C34" w14:textId="77777777" w:rsidR="004B7A43" w:rsidRPr="009008BC" w:rsidRDefault="004B7A43" w:rsidP="009A15DB">
            <w:pPr>
              <w:rPr>
                <w:lang w:val="en-US"/>
              </w:rPr>
            </w:pPr>
          </w:p>
        </w:tc>
      </w:tr>
      <w:tr w:rsidR="004B7A43" w:rsidRPr="00AA730A" w14:paraId="0EEF2B18" w14:textId="77777777" w:rsidTr="005528FC">
        <w:trPr>
          <w:trHeight w:val="103"/>
        </w:trPr>
        <w:tc>
          <w:tcPr>
            <w:tcW w:w="3430" w:type="dxa"/>
            <w:vAlign w:val="bottom"/>
          </w:tcPr>
          <w:p w14:paraId="33922F4F" w14:textId="77777777" w:rsidR="004B7A43" w:rsidRPr="009008BC" w:rsidRDefault="002F749B" w:rsidP="00C47FAF">
            <w:pPr>
              <w:ind w:firstLine="426"/>
              <w:rPr>
                <w:rFonts w:ascii="PFAgoraSansPro-Bold" w:hAnsi="PFAgoraSansPro-Bold"/>
                <w:color w:val="7A312C"/>
                <w:sz w:val="12"/>
                <w:szCs w:val="12"/>
                <w:lang w:val="en-US"/>
              </w:rPr>
            </w:pPr>
            <w:r w:rsidRPr="009008BC">
              <w:rPr>
                <w:rFonts w:ascii="PFAgoraSansPro-Bold" w:hAnsi="PFAgoraSansPro-Bold"/>
                <w:color w:val="7A312C"/>
                <w:sz w:val="12"/>
                <w:szCs w:val="12"/>
                <w:lang w:val="en-US"/>
              </w:rPr>
              <w:t xml:space="preserve"> </w:t>
            </w:r>
            <w:r w:rsidR="004B7A43" w:rsidRPr="004B7A43">
              <w:rPr>
                <w:rFonts w:ascii="PFAgoraSansPro-Bold" w:hAnsi="PFAgoraSansPro-Bold"/>
                <w:noProof/>
                <w:color w:val="7A312C"/>
                <w:sz w:val="12"/>
                <w:szCs w:val="12"/>
                <w:lang w:eastAsia="el-GR"/>
              </w:rPr>
              <w:drawing>
                <wp:inline distT="0" distB="0" distL="0" distR="0" wp14:anchorId="3F423195" wp14:editId="6974F2B9">
                  <wp:extent cx="38735" cy="64135"/>
                  <wp:effectExtent l="0" t="0" r="12065"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35" cy="64135"/>
                          </a:xfrm>
                          <a:prstGeom prst="rect">
                            <a:avLst/>
                          </a:prstGeom>
                          <a:noFill/>
                          <a:ln>
                            <a:noFill/>
                          </a:ln>
                        </pic:spPr>
                      </pic:pic>
                    </a:graphicData>
                  </a:graphic>
                </wp:inline>
              </w:drawing>
            </w:r>
            <w:r w:rsidRPr="009008BC">
              <w:rPr>
                <w:rFonts w:ascii="PFAgoraSansPro-Bold" w:hAnsi="PFAgoraSansPro-Bold"/>
                <w:color w:val="7A312C"/>
                <w:sz w:val="12"/>
                <w:szCs w:val="12"/>
                <w:lang w:val="en-US"/>
              </w:rPr>
              <w:t xml:space="preserve"> </w:t>
            </w:r>
            <w:hyperlink r:id="rId14" w:history="1">
              <w:r w:rsidR="004B7A43" w:rsidRPr="009008BC">
                <w:rPr>
                  <w:rStyle w:val="-"/>
                  <w:rFonts w:ascii="PFAgoraSansPro-Bold" w:hAnsi="PFAgoraSansPro-Bold"/>
                  <w:color w:val="7A312C"/>
                  <w:sz w:val="12"/>
                  <w:szCs w:val="12"/>
                  <w:lang w:val="en-US"/>
                </w:rPr>
                <w:t>MegaroMousikisThessalonikis</w:t>
              </w:r>
            </w:hyperlink>
          </w:p>
          <w:p w14:paraId="0A2DC245" w14:textId="77777777" w:rsidR="002F749B" w:rsidRPr="009008BC" w:rsidRDefault="002F749B" w:rsidP="00C47FAF">
            <w:pPr>
              <w:ind w:firstLine="426"/>
              <w:rPr>
                <w:rFonts w:ascii="PFAgoraSansPro-Bold" w:hAnsi="PFAgoraSansPro-Bold"/>
                <w:color w:val="7A312C"/>
                <w:sz w:val="12"/>
                <w:szCs w:val="12"/>
                <w:lang w:val="en-US"/>
              </w:rPr>
            </w:pPr>
            <w:r>
              <w:rPr>
                <w:noProof/>
                <w:lang w:eastAsia="el-GR"/>
              </w:rPr>
              <w:drawing>
                <wp:inline distT="0" distB="0" distL="0" distR="0" wp14:anchorId="46909BFE" wp14:editId="34BD319F">
                  <wp:extent cx="71705" cy="54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05" cy="54000"/>
                          </a:xfrm>
                          <a:prstGeom prst="rect">
                            <a:avLst/>
                          </a:prstGeom>
                          <a:noFill/>
                          <a:ln>
                            <a:noFill/>
                          </a:ln>
                        </pic:spPr>
                      </pic:pic>
                    </a:graphicData>
                  </a:graphic>
                </wp:inline>
              </w:drawing>
            </w:r>
            <w:r w:rsidRPr="009008BC">
              <w:rPr>
                <w:rFonts w:ascii="PFAgoraSansPro-Bold" w:hAnsi="PFAgoraSansPro-Bold"/>
                <w:color w:val="7A312C"/>
                <w:sz w:val="12"/>
                <w:szCs w:val="12"/>
                <w:lang w:val="en-US"/>
              </w:rPr>
              <w:t xml:space="preserve"> </w:t>
            </w:r>
            <w:hyperlink r:id="rId16" w:history="1">
              <w:r w:rsidRPr="009008BC">
                <w:rPr>
                  <w:rStyle w:val="-"/>
                  <w:rFonts w:ascii="PFAgoraSansPro-Bold" w:hAnsi="PFAgoraSansPro-Bold"/>
                  <w:color w:val="7A312C"/>
                  <w:sz w:val="12"/>
                  <w:szCs w:val="12"/>
                  <w:lang w:val="en-US"/>
                </w:rPr>
                <w:t>@</w:t>
              </w:r>
              <w:proofErr w:type="spellStart"/>
              <w:r w:rsidRPr="009008BC">
                <w:rPr>
                  <w:rStyle w:val="-"/>
                  <w:rFonts w:ascii="PFAgoraSansPro-Bold" w:hAnsi="PFAgoraSansPro-Bold"/>
                  <w:color w:val="7A312C"/>
                  <w:sz w:val="12"/>
                  <w:szCs w:val="12"/>
                  <w:lang w:val="en-US"/>
                </w:rPr>
                <w:t>megarosalonica</w:t>
              </w:r>
              <w:proofErr w:type="spellEnd"/>
            </w:hyperlink>
          </w:p>
          <w:p w14:paraId="18827902" w14:textId="77777777" w:rsidR="002F749B" w:rsidRPr="009008BC" w:rsidRDefault="002F749B" w:rsidP="00C47FAF">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59256C23" wp14:editId="0BB27095">
                  <wp:extent cx="72000" cy="72000"/>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9008BC">
              <w:rPr>
                <w:rFonts w:ascii="PFAgoraSansPro-Bold" w:hAnsi="PFAgoraSansPro-Bold"/>
                <w:color w:val="7A312C"/>
                <w:sz w:val="12"/>
                <w:szCs w:val="12"/>
                <w:lang w:val="en-US"/>
              </w:rPr>
              <w:t xml:space="preserve"> </w:t>
            </w:r>
            <w:hyperlink r:id="rId18" w:history="1">
              <w:proofErr w:type="spellStart"/>
              <w:r w:rsidRPr="009008BC">
                <w:rPr>
                  <w:rStyle w:val="-"/>
                  <w:rFonts w:ascii="PFAgoraSansPro-Bold" w:hAnsi="PFAgoraSansPro-Bold"/>
                  <w:color w:val="7A312C"/>
                  <w:sz w:val="12"/>
                  <w:szCs w:val="12"/>
                  <w:lang w:val="en-US"/>
                </w:rPr>
                <w:t>megarosalonica</w:t>
              </w:r>
              <w:proofErr w:type="spellEnd"/>
            </w:hyperlink>
          </w:p>
          <w:p w14:paraId="6068EE15" w14:textId="77777777" w:rsidR="002F749B" w:rsidRPr="009008BC" w:rsidRDefault="002F749B" w:rsidP="00C47FAF">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5795ACE4" wp14:editId="2416797A">
                  <wp:extent cx="77470" cy="90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70" cy="90170"/>
                          </a:xfrm>
                          <a:prstGeom prst="rect">
                            <a:avLst/>
                          </a:prstGeom>
                          <a:noFill/>
                          <a:ln>
                            <a:noFill/>
                          </a:ln>
                        </pic:spPr>
                      </pic:pic>
                    </a:graphicData>
                  </a:graphic>
                </wp:inline>
              </w:drawing>
            </w:r>
            <w:r w:rsidRPr="009008BC">
              <w:rPr>
                <w:rFonts w:ascii="PFAgoraSansPro-Bold" w:hAnsi="PFAgoraSansPro-Bold"/>
                <w:color w:val="7A312C"/>
                <w:sz w:val="12"/>
                <w:szCs w:val="12"/>
                <w:lang w:val="en-US"/>
              </w:rPr>
              <w:t xml:space="preserve"> </w:t>
            </w:r>
            <w:hyperlink r:id="rId20" w:history="1">
              <w:r w:rsidRPr="009008BC">
                <w:rPr>
                  <w:rStyle w:val="-"/>
                  <w:rFonts w:ascii="PFAgoraSansPro-Bold" w:hAnsi="PFAgoraSansPro-Bold"/>
                  <w:color w:val="7A312C"/>
                  <w:sz w:val="12"/>
                  <w:szCs w:val="12"/>
                  <w:lang w:val="en-US"/>
                </w:rPr>
                <w:t xml:space="preserve">Thessaloniki Concert Hall </w:t>
              </w:r>
              <w:proofErr w:type="spellStart"/>
              <w:r w:rsidRPr="009008BC">
                <w:rPr>
                  <w:rStyle w:val="-"/>
                  <w:rFonts w:ascii="PFAgoraSansPro-Bold" w:hAnsi="PFAgoraSansPro-Bold"/>
                  <w:color w:val="7A312C"/>
                  <w:sz w:val="12"/>
                  <w:szCs w:val="12"/>
                  <w:lang w:val="en-US"/>
                </w:rPr>
                <w:t>Organisation</w:t>
              </w:r>
              <w:proofErr w:type="spellEnd"/>
            </w:hyperlink>
          </w:p>
        </w:tc>
        <w:tc>
          <w:tcPr>
            <w:tcW w:w="8052" w:type="dxa"/>
            <w:gridSpan w:val="2"/>
            <w:vMerge/>
          </w:tcPr>
          <w:p w14:paraId="348289D9" w14:textId="77777777" w:rsidR="004B7A43" w:rsidRPr="009008BC" w:rsidRDefault="004B7A43" w:rsidP="009A15DB">
            <w:pPr>
              <w:rPr>
                <w:sz w:val="20"/>
                <w:szCs w:val="20"/>
                <w:lang w:val="en-US"/>
              </w:rPr>
            </w:pPr>
          </w:p>
        </w:tc>
      </w:tr>
      <w:tr w:rsidR="002F749B" w14:paraId="049DEBA7" w14:textId="77777777" w:rsidTr="005528FC">
        <w:trPr>
          <w:trHeight w:val="248"/>
        </w:trPr>
        <w:tc>
          <w:tcPr>
            <w:tcW w:w="3430" w:type="dxa"/>
          </w:tcPr>
          <w:p w14:paraId="0854E25B" w14:textId="77777777" w:rsidR="002F749B" w:rsidRPr="009008BC" w:rsidRDefault="002F749B" w:rsidP="002F749B">
            <w:pPr>
              <w:ind w:firstLine="426"/>
              <w:rPr>
                <w:lang w:val="en-US"/>
              </w:rPr>
            </w:pPr>
          </w:p>
        </w:tc>
        <w:tc>
          <w:tcPr>
            <w:tcW w:w="4684" w:type="dxa"/>
            <w:tcBorders>
              <w:top w:val="single" w:sz="36" w:space="0" w:color="7A312C"/>
            </w:tcBorders>
          </w:tcPr>
          <w:p w14:paraId="3B7C7E19" w14:textId="77777777" w:rsidR="002F749B" w:rsidRDefault="002F749B" w:rsidP="009A15DB">
            <w:r w:rsidRPr="00C47FAF">
              <w:rPr>
                <w:rFonts w:ascii="PFAgoraSansPro-Regular" w:hAnsi="PFAgoraSansPro-Regular"/>
                <w:sz w:val="16"/>
                <w:szCs w:val="16"/>
              </w:rPr>
              <w:t>Περισσότερα &gt;</w:t>
            </w:r>
          </w:p>
        </w:tc>
        <w:tc>
          <w:tcPr>
            <w:tcW w:w="3368" w:type="dxa"/>
            <w:tcBorders>
              <w:top w:val="single" w:sz="36" w:space="0" w:color="7A312C"/>
            </w:tcBorders>
          </w:tcPr>
          <w:p w14:paraId="31FE5209" w14:textId="0D7DDF94" w:rsidR="002F749B" w:rsidRDefault="00C60930" w:rsidP="00C60930">
            <w:pPr>
              <w:jc w:val="right"/>
            </w:pPr>
            <w:r w:rsidRPr="00E72E99">
              <w:rPr>
                <w:rFonts w:ascii="PFAgoraSansPro-Regular" w:hAnsi="PFAgoraSansPro-Regular"/>
                <w:sz w:val="16"/>
                <w:szCs w:val="16"/>
              </w:rPr>
              <w:tab/>
            </w:r>
            <w:r w:rsidRPr="00E72E99">
              <w:rPr>
                <w:rFonts w:ascii="PFAgoraSansPro-Regular" w:hAnsi="PFAgoraSansPro-Regular"/>
                <w:sz w:val="16"/>
                <w:szCs w:val="16"/>
              </w:rPr>
              <w:fldChar w:fldCharType="begin"/>
            </w:r>
            <w:r w:rsidRPr="00E72E99">
              <w:rPr>
                <w:rFonts w:ascii="PFAgoraSansPro-Regular" w:hAnsi="PFAgoraSansPro-Regular"/>
                <w:sz w:val="16"/>
                <w:szCs w:val="16"/>
              </w:rPr>
              <w:instrText xml:space="preserve"> PAGE </w:instrText>
            </w:r>
            <w:r w:rsidRPr="00E72E99">
              <w:rPr>
                <w:rFonts w:ascii="PFAgoraSansPro-Regular" w:hAnsi="PFAgoraSansPro-Regular"/>
                <w:sz w:val="16"/>
                <w:szCs w:val="16"/>
              </w:rPr>
              <w:fldChar w:fldCharType="separate"/>
            </w:r>
            <w:r w:rsidR="00EB6EB6">
              <w:rPr>
                <w:rFonts w:ascii="PFAgoraSansPro-Regular" w:hAnsi="PFAgoraSansPro-Regular"/>
                <w:noProof/>
                <w:sz w:val="16"/>
                <w:szCs w:val="16"/>
              </w:rPr>
              <w:t>1</w:t>
            </w:r>
            <w:r w:rsidRPr="00E72E99">
              <w:rPr>
                <w:rFonts w:ascii="PFAgoraSansPro-Regular" w:hAnsi="PFAgoraSansPro-Regular"/>
                <w:sz w:val="16"/>
                <w:szCs w:val="16"/>
              </w:rPr>
              <w:fldChar w:fldCharType="end"/>
            </w:r>
          </w:p>
        </w:tc>
      </w:tr>
    </w:tbl>
    <w:p w14:paraId="39662AFA" w14:textId="1D0384E6" w:rsidR="008F6FA1" w:rsidRDefault="008F6FA1" w:rsidP="009A15DB"/>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5"/>
        <w:gridCol w:w="4760"/>
        <w:gridCol w:w="3290"/>
      </w:tblGrid>
      <w:tr w:rsidR="00C60930" w14:paraId="351C5647" w14:textId="77777777" w:rsidTr="005528FC">
        <w:trPr>
          <w:trHeight w:val="843"/>
        </w:trPr>
        <w:tc>
          <w:tcPr>
            <w:tcW w:w="3485" w:type="dxa"/>
            <w:vMerge w:val="restart"/>
          </w:tcPr>
          <w:p w14:paraId="04C58C3B" w14:textId="4C93E89C" w:rsidR="00C60930" w:rsidRPr="005528FC" w:rsidRDefault="008F6FA1" w:rsidP="00C60930">
            <w:pPr>
              <w:rPr>
                <w:rFonts w:ascii="PF Agora Sans Pro" w:hAnsi="PF Agora Sans Pro"/>
                <w:sz w:val="23"/>
                <w:szCs w:val="23"/>
              </w:rPr>
            </w:pPr>
            <w:r>
              <w:lastRenderedPageBreak/>
              <w:br w:type="page"/>
            </w:r>
          </w:p>
        </w:tc>
        <w:tc>
          <w:tcPr>
            <w:tcW w:w="4760" w:type="dxa"/>
            <w:tcBorders>
              <w:bottom w:val="single" w:sz="36" w:space="0" w:color="7A312C"/>
            </w:tcBorders>
            <w:shd w:val="clear" w:color="auto" w:fill="auto"/>
            <w:vAlign w:val="bottom"/>
          </w:tcPr>
          <w:p w14:paraId="30B381C8" w14:textId="1CD140E9" w:rsidR="00C60930" w:rsidRPr="005528FC" w:rsidRDefault="00C60930" w:rsidP="00C60930">
            <w:pPr>
              <w:spacing w:before="100" w:beforeAutospacing="1" w:after="100" w:afterAutospacing="1" w:line="192" w:lineRule="auto"/>
              <w:contextualSpacing/>
              <w:rPr>
                <w:rFonts w:ascii="PF Agora Sans Pro" w:hAnsi="PF Agora Sans Pro"/>
                <w:color w:val="7A312C"/>
                <w:sz w:val="23"/>
                <w:szCs w:val="23"/>
              </w:rPr>
            </w:pPr>
          </w:p>
        </w:tc>
        <w:tc>
          <w:tcPr>
            <w:tcW w:w="3290" w:type="dxa"/>
            <w:tcBorders>
              <w:bottom w:val="single" w:sz="36" w:space="0" w:color="7A312C"/>
            </w:tcBorders>
            <w:vAlign w:val="bottom"/>
          </w:tcPr>
          <w:p w14:paraId="6C98986C" w14:textId="77777777" w:rsidR="00C60930" w:rsidRPr="005528FC" w:rsidRDefault="00C60930" w:rsidP="00C60930">
            <w:pPr>
              <w:spacing w:line="192" w:lineRule="auto"/>
              <w:jc w:val="right"/>
              <w:rPr>
                <w:rFonts w:ascii="PF Agora Sans Pro" w:hAnsi="PF Agora Sans Pro"/>
                <w:sz w:val="23"/>
                <w:szCs w:val="23"/>
              </w:rPr>
            </w:pPr>
          </w:p>
        </w:tc>
      </w:tr>
      <w:tr w:rsidR="00C60930" w14:paraId="7B23D622" w14:textId="77777777" w:rsidTr="005528FC">
        <w:trPr>
          <w:trHeight w:val="347"/>
        </w:trPr>
        <w:tc>
          <w:tcPr>
            <w:tcW w:w="3485" w:type="dxa"/>
            <w:vMerge/>
          </w:tcPr>
          <w:p w14:paraId="1B26C321" w14:textId="77777777" w:rsidR="00C60930" w:rsidRPr="005528FC" w:rsidRDefault="00C60930" w:rsidP="00C60930">
            <w:pPr>
              <w:rPr>
                <w:rFonts w:ascii="PF Agora Sans Pro" w:hAnsi="PF Agora Sans Pro"/>
                <w:sz w:val="23"/>
                <w:szCs w:val="23"/>
              </w:rPr>
            </w:pPr>
          </w:p>
        </w:tc>
        <w:tc>
          <w:tcPr>
            <w:tcW w:w="8050" w:type="dxa"/>
            <w:gridSpan w:val="2"/>
            <w:tcBorders>
              <w:top w:val="single" w:sz="36" w:space="0" w:color="7A312C"/>
            </w:tcBorders>
            <w:shd w:val="clear" w:color="auto" w:fill="auto"/>
          </w:tcPr>
          <w:p w14:paraId="39187A97" w14:textId="77777777" w:rsidR="00C60930" w:rsidRPr="005528FC" w:rsidRDefault="00C60930" w:rsidP="00C60930">
            <w:pPr>
              <w:rPr>
                <w:rFonts w:ascii="PF Agora Sans Pro" w:hAnsi="PF Agora Sans Pro"/>
                <w:sz w:val="23"/>
                <w:szCs w:val="23"/>
              </w:rPr>
            </w:pPr>
          </w:p>
        </w:tc>
      </w:tr>
      <w:tr w:rsidR="00C60930" w14:paraId="6410C4A0" w14:textId="77777777" w:rsidTr="005528FC">
        <w:trPr>
          <w:trHeight w:val="2783"/>
        </w:trPr>
        <w:tc>
          <w:tcPr>
            <w:tcW w:w="3485" w:type="dxa"/>
            <w:vMerge/>
          </w:tcPr>
          <w:p w14:paraId="28DACA0B" w14:textId="77777777" w:rsidR="00C60930" w:rsidRPr="005528FC" w:rsidRDefault="00C60930" w:rsidP="00C60930">
            <w:pPr>
              <w:rPr>
                <w:rFonts w:ascii="PF Agora Sans Pro" w:hAnsi="PF Agora Sans Pro"/>
                <w:sz w:val="23"/>
                <w:szCs w:val="23"/>
              </w:rPr>
            </w:pPr>
          </w:p>
        </w:tc>
        <w:tc>
          <w:tcPr>
            <w:tcW w:w="8050" w:type="dxa"/>
            <w:gridSpan w:val="2"/>
            <w:vMerge w:val="restart"/>
          </w:tcPr>
          <w:p w14:paraId="1FB1EED3" w14:textId="0823CBBA" w:rsidR="009177C4" w:rsidRPr="0088389A" w:rsidRDefault="009177C4" w:rsidP="009177C4">
            <w:pPr>
              <w:shd w:val="clear" w:color="auto" w:fill="FFFFFF"/>
              <w:spacing w:before="300" w:after="120" w:line="320" w:lineRule="atLeast"/>
              <w:jc w:val="both"/>
              <w:textAlignment w:val="baseline"/>
              <w:outlineLvl w:val="1"/>
              <w:rPr>
                <w:rFonts w:ascii="PF Agora Sans Pro" w:eastAsia="Times New Roman" w:hAnsi="PF Agora Sans Pro" w:cs="Arial"/>
                <w:color w:val="333333"/>
                <w:lang w:eastAsia="el-GR"/>
              </w:rPr>
            </w:pPr>
            <w:r w:rsidRPr="0088389A">
              <w:rPr>
                <w:rFonts w:ascii="PF Agora Sans Pro" w:hAnsi="PF Agora Sans Pro" w:cs="Arial"/>
                <w:color w:val="333333"/>
                <w:shd w:val="clear" w:color="auto" w:fill="FFFFFF"/>
              </w:rPr>
              <w:t xml:space="preserve">Άλλωστε, η φιλοσοφία του Γκαίτε, του μεγάλου διανοητή και ποιητή της Γερμανίας, και των ομοτέχνων του επηρέασε έντονα το κίνημα του </w:t>
            </w:r>
            <w:r w:rsidRPr="0088389A">
              <w:rPr>
                <w:rFonts w:ascii="PF Agora Sans Pro" w:hAnsi="PF Agora Sans Pro" w:cs="Arial"/>
                <w:i/>
                <w:color w:val="333333"/>
                <w:shd w:val="clear" w:color="auto" w:fill="FFFFFF"/>
              </w:rPr>
              <w:t>«γερμανικού ρομαντισμού»</w:t>
            </w:r>
            <w:r w:rsidRPr="0088389A">
              <w:rPr>
                <w:rFonts w:ascii="PF Agora Sans Pro" w:hAnsi="PF Agora Sans Pro" w:cs="Arial"/>
                <w:color w:val="333333"/>
                <w:shd w:val="clear" w:color="auto" w:fill="FFFFFF"/>
              </w:rPr>
              <w:t xml:space="preserve"> και των εκφραστών του στη μουσική, δηλαδή των Σούμαν, Μέντελσον και Μπραμς.</w:t>
            </w:r>
          </w:p>
          <w:p w14:paraId="01ED0378" w14:textId="77777777" w:rsidR="009177C4" w:rsidRPr="0088389A" w:rsidRDefault="009177C4" w:rsidP="009177C4">
            <w:pPr>
              <w:shd w:val="clear" w:color="auto" w:fill="FFFFFF"/>
              <w:spacing w:before="300" w:after="120" w:line="320" w:lineRule="atLeast"/>
              <w:jc w:val="both"/>
              <w:textAlignment w:val="baseline"/>
              <w:outlineLvl w:val="1"/>
              <w:rPr>
                <w:rFonts w:ascii="PF Agora Sans Pro" w:eastAsia="Times New Roman" w:hAnsi="PF Agora Sans Pro" w:cs="Arial"/>
                <w:color w:val="333333"/>
                <w:lang w:eastAsia="el-GR"/>
              </w:rPr>
            </w:pPr>
            <w:r w:rsidRPr="0088389A">
              <w:rPr>
                <w:rFonts w:ascii="PF Agora Sans Pro" w:eastAsia="Times New Roman" w:hAnsi="PF Agora Sans Pro" w:cs="Arial"/>
                <w:color w:val="333333"/>
                <w:lang w:eastAsia="el-GR"/>
              </w:rPr>
              <w:t xml:space="preserve">Οι τιμές των εισιτηρίων για την εκδήλωση ανέρχονται σε </w:t>
            </w:r>
            <w:r w:rsidRPr="0088389A">
              <w:rPr>
                <w:rFonts w:ascii="PF Agora Sans Pro" w:eastAsia="Times New Roman" w:hAnsi="PF Agora Sans Pro" w:cs="Arial"/>
                <w:b/>
                <w:color w:val="333333"/>
                <w:lang w:eastAsia="el-GR"/>
              </w:rPr>
              <w:t>10€</w:t>
            </w:r>
            <w:r w:rsidRPr="0088389A">
              <w:rPr>
                <w:rFonts w:ascii="PF Agora Sans Pro" w:eastAsia="Times New Roman" w:hAnsi="PF Agora Sans Pro" w:cs="Arial"/>
                <w:color w:val="333333"/>
                <w:lang w:eastAsia="el-GR"/>
              </w:rPr>
              <w:t xml:space="preserve"> και </w:t>
            </w:r>
            <w:r w:rsidRPr="0088389A">
              <w:rPr>
                <w:rFonts w:ascii="PF Agora Sans Pro" w:eastAsia="Times New Roman" w:hAnsi="PF Agora Sans Pro" w:cs="Arial"/>
                <w:b/>
                <w:color w:val="333333"/>
                <w:lang w:eastAsia="el-GR"/>
              </w:rPr>
              <w:t>5€</w:t>
            </w:r>
            <w:r w:rsidRPr="0088389A">
              <w:rPr>
                <w:rFonts w:ascii="PF Agora Sans Pro" w:eastAsia="Times New Roman" w:hAnsi="PF Agora Sans Pro" w:cs="Arial"/>
                <w:color w:val="333333"/>
                <w:lang w:eastAsia="el-GR"/>
              </w:rPr>
              <w:t xml:space="preserve"> </w:t>
            </w:r>
            <w:r w:rsidRPr="0088389A">
              <w:rPr>
                <w:rFonts w:ascii="PF Agora Sans Pro" w:eastAsia="Times New Roman" w:hAnsi="PF Agora Sans Pro" w:cs="Arial"/>
                <w:i/>
                <w:color w:val="333333"/>
                <w:lang w:eastAsia="el-GR"/>
              </w:rPr>
              <w:t>(μειωμένο).</w:t>
            </w:r>
          </w:p>
          <w:p w14:paraId="6C85CCDA" w14:textId="752A5EC6" w:rsidR="0013079B" w:rsidRPr="0088389A" w:rsidRDefault="00EB6EB6" w:rsidP="00AA730A">
            <w:pPr>
              <w:spacing w:after="120" w:line="320" w:lineRule="atLeast"/>
              <w:jc w:val="center"/>
              <w:rPr>
                <w:rFonts w:ascii="PF Agora Sans Pro" w:hAnsi="PF Agora Sans Pro"/>
                <w:b/>
                <w:sz w:val="23"/>
                <w:szCs w:val="23"/>
              </w:rPr>
            </w:pPr>
            <w:r w:rsidRPr="0088389A">
              <w:rPr>
                <w:rFonts w:ascii="PF Agora Sans Pro" w:eastAsia="Calibri" w:hAnsi="PF Agora Sans Pro" w:cs="Times New Roman"/>
                <w:b/>
                <w:sz w:val="23"/>
                <w:szCs w:val="23"/>
              </w:rPr>
              <w:t>###</w:t>
            </w:r>
            <w:bookmarkStart w:id="0" w:name="_GoBack"/>
            <w:bookmarkEnd w:id="0"/>
          </w:p>
        </w:tc>
      </w:tr>
      <w:tr w:rsidR="00C60930" w14:paraId="40DCC1B6" w14:textId="77777777" w:rsidTr="005528FC">
        <w:trPr>
          <w:trHeight w:val="850"/>
        </w:trPr>
        <w:tc>
          <w:tcPr>
            <w:tcW w:w="3485" w:type="dxa"/>
          </w:tcPr>
          <w:p w14:paraId="53606277" w14:textId="496D010F" w:rsidR="00C60930" w:rsidRDefault="00C60930" w:rsidP="00C60930">
            <w:pPr>
              <w:spacing w:line="192" w:lineRule="auto"/>
              <w:ind w:firstLine="425"/>
              <w:jc w:val="both"/>
            </w:pPr>
          </w:p>
        </w:tc>
        <w:tc>
          <w:tcPr>
            <w:tcW w:w="8050" w:type="dxa"/>
            <w:gridSpan w:val="2"/>
            <w:vMerge/>
          </w:tcPr>
          <w:p w14:paraId="33AE4D6B" w14:textId="77777777" w:rsidR="00C60930" w:rsidRDefault="00C60930" w:rsidP="00C60930"/>
        </w:tc>
      </w:tr>
      <w:tr w:rsidR="00C60930" w14:paraId="23DDA7C2" w14:textId="77777777" w:rsidTr="005528FC">
        <w:trPr>
          <w:trHeight w:val="8473"/>
        </w:trPr>
        <w:tc>
          <w:tcPr>
            <w:tcW w:w="3485" w:type="dxa"/>
          </w:tcPr>
          <w:p w14:paraId="60D127BE" w14:textId="0C9B2A43" w:rsidR="00C60930" w:rsidRDefault="00C60930" w:rsidP="00C60930">
            <w:pPr>
              <w:ind w:firstLine="426"/>
            </w:pPr>
          </w:p>
        </w:tc>
        <w:tc>
          <w:tcPr>
            <w:tcW w:w="8050" w:type="dxa"/>
            <w:gridSpan w:val="2"/>
            <w:vMerge/>
          </w:tcPr>
          <w:p w14:paraId="52EE87D4" w14:textId="77777777" w:rsidR="00C60930" w:rsidRDefault="00C60930" w:rsidP="00C60930"/>
        </w:tc>
      </w:tr>
      <w:tr w:rsidR="00C60930" w14:paraId="0EEB892A" w14:textId="77777777" w:rsidTr="005528FC">
        <w:trPr>
          <w:trHeight w:val="569"/>
        </w:trPr>
        <w:tc>
          <w:tcPr>
            <w:tcW w:w="3485" w:type="dxa"/>
          </w:tcPr>
          <w:p w14:paraId="09798BDB" w14:textId="77777777" w:rsidR="00C60930" w:rsidRPr="00B10C52" w:rsidRDefault="00C60930" w:rsidP="00C60930">
            <w:pPr>
              <w:spacing w:line="192" w:lineRule="auto"/>
              <w:ind w:firstLine="425"/>
              <w:rPr>
                <w:rFonts w:ascii="PFAgoraSansPro-Black" w:hAnsi="PFAgoraSansPro-Black"/>
                <w:color w:val="800000"/>
                <w:sz w:val="16"/>
                <w:szCs w:val="16"/>
              </w:rPr>
            </w:pPr>
            <w:r w:rsidRPr="00B10C52">
              <w:rPr>
                <w:rFonts w:ascii="PFAgoraSansPro-Black" w:hAnsi="PFAgoraSansPro-Black"/>
                <w:color w:val="800000"/>
                <w:sz w:val="16"/>
                <w:szCs w:val="16"/>
              </w:rPr>
              <w:t xml:space="preserve">ΜΕΓΑΡΟ ΜΟΥΣΙΚΗΣ </w:t>
            </w:r>
          </w:p>
          <w:p w14:paraId="16F703E3" w14:textId="77777777" w:rsidR="00C60930" w:rsidRDefault="00C60930" w:rsidP="00C60930">
            <w:pPr>
              <w:spacing w:line="192" w:lineRule="auto"/>
              <w:ind w:firstLine="425"/>
            </w:pPr>
            <w:r w:rsidRPr="00B10C52">
              <w:rPr>
                <w:rFonts w:ascii="PFAgoraSansPro-Black" w:hAnsi="PFAgoraSansPro-Black"/>
                <w:color w:val="800000"/>
                <w:sz w:val="16"/>
                <w:szCs w:val="16"/>
              </w:rPr>
              <w:t>ΘΕΣΣΑΛΟΝΙΚΗΣ</w:t>
            </w:r>
          </w:p>
        </w:tc>
        <w:tc>
          <w:tcPr>
            <w:tcW w:w="8050" w:type="dxa"/>
            <w:gridSpan w:val="2"/>
            <w:vMerge/>
          </w:tcPr>
          <w:p w14:paraId="1D5CDF34" w14:textId="77777777" w:rsidR="00C60930" w:rsidRDefault="00C60930" w:rsidP="00C60930"/>
        </w:tc>
      </w:tr>
      <w:tr w:rsidR="00C60930" w:rsidRPr="00AA730A" w14:paraId="022FC35D" w14:textId="77777777" w:rsidTr="005528FC">
        <w:trPr>
          <w:trHeight w:val="1143"/>
        </w:trPr>
        <w:tc>
          <w:tcPr>
            <w:tcW w:w="3485" w:type="dxa"/>
          </w:tcPr>
          <w:p w14:paraId="7CF9B75E" w14:textId="77777777" w:rsidR="00C60930" w:rsidRPr="00B10C52" w:rsidRDefault="00C60930" w:rsidP="00C60930">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 xml:space="preserve">25ης Μαρτίου &amp; Παραλία </w:t>
            </w:r>
          </w:p>
          <w:p w14:paraId="12FC8A50" w14:textId="77777777" w:rsidR="00C60930" w:rsidRPr="00B10C52" w:rsidRDefault="00C60930" w:rsidP="00C60930">
            <w:pPr>
              <w:spacing w:line="192" w:lineRule="auto"/>
              <w:ind w:firstLine="425"/>
              <w:rPr>
                <w:rFonts w:ascii="PFAgoraSansPro-Regular" w:hAnsi="PFAgoraSansPro-Regular"/>
                <w:sz w:val="16"/>
                <w:szCs w:val="16"/>
              </w:rPr>
            </w:pPr>
            <w:r w:rsidRPr="00B10C52">
              <w:rPr>
                <w:rFonts w:ascii="PFAgoraSansPro-Regular" w:hAnsi="PFAgoraSansPro-Regular"/>
                <w:sz w:val="16"/>
                <w:szCs w:val="16"/>
              </w:rPr>
              <w:t>546 46 Θεσσαλονίκη</w:t>
            </w:r>
          </w:p>
          <w:p w14:paraId="7D52C798" w14:textId="77777777" w:rsidR="00C60930" w:rsidRPr="009008BC" w:rsidRDefault="00C60930" w:rsidP="00C60930">
            <w:pPr>
              <w:spacing w:line="192" w:lineRule="auto"/>
              <w:ind w:firstLine="425"/>
              <w:rPr>
                <w:rFonts w:ascii="PFAgoraSansPro-Regular" w:hAnsi="PFAgoraSansPro-Regular"/>
                <w:sz w:val="16"/>
                <w:szCs w:val="16"/>
                <w:lang w:val="en-US"/>
              </w:rPr>
            </w:pPr>
            <w:r w:rsidRPr="00B10C52">
              <w:rPr>
                <w:rFonts w:ascii="PFAgoraSansPro-Regular" w:hAnsi="PFAgoraSansPro-Regular"/>
                <w:sz w:val="16"/>
                <w:szCs w:val="16"/>
              </w:rPr>
              <w:t xml:space="preserve">Τ: 2310. </w:t>
            </w:r>
            <w:r w:rsidRPr="009008BC">
              <w:rPr>
                <w:rFonts w:ascii="PFAgoraSansPro-Regular" w:hAnsi="PFAgoraSansPro-Regular"/>
                <w:sz w:val="16"/>
                <w:szCs w:val="16"/>
                <w:lang w:val="en-US"/>
              </w:rPr>
              <w:t>895.800</w:t>
            </w:r>
          </w:p>
          <w:p w14:paraId="6BC01CAF" w14:textId="77777777" w:rsidR="00C60930" w:rsidRPr="009008BC" w:rsidRDefault="00C60930" w:rsidP="00C60930">
            <w:pPr>
              <w:spacing w:line="192" w:lineRule="auto"/>
              <w:ind w:firstLine="425"/>
              <w:rPr>
                <w:rFonts w:ascii="PFAgoraSansPro-Regular" w:hAnsi="PFAgoraSansPro-Regular"/>
                <w:sz w:val="16"/>
                <w:szCs w:val="16"/>
                <w:lang w:val="en-US"/>
              </w:rPr>
            </w:pPr>
            <w:r w:rsidRPr="009008BC">
              <w:rPr>
                <w:rFonts w:ascii="PFAgoraSansPro-Regular" w:hAnsi="PFAgoraSansPro-Regular"/>
                <w:sz w:val="16"/>
                <w:szCs w:val="16"/>
                <w:lang w:val="en-US"/>
              </w:rPr>
              <w:t>E: info@ tch.gr</w:t>
            </w:r>
          </w:p>
          <w:p w14:paraId="44195930" w14:textId="77777777" w:rsidR="00C60930" w:rsidRPr="009008BC" w:rsidRDefault="00EB7BFE" w:rsidP="00C60930">
            <w:pPr>
              <w:ind w:firstLine="425"/>
              <w:rPr>
                <w:color w:val="7A312C"/>
                <w:lang w:val="en-US"/>
              </w:rPr>
            </w:pPr>
            <w:hyperlink r:id="rId21" w:history="1">
              <w:r w:rsidR="00C60930" w:rsidRPr="009008BC">
                <w:rPr>
                  <w:rStyle w:val="-"/>
                  <w:rFonts w:ascii="PFAgoraSansPro-Bold" w:hAnsi="PFAgoraSansPro-Bold"/>
                  <w:color w:val="7A312C"/>
                  <w:sz w:val="16"/>
                  <w:szCs w:val="16"/>
                  <w:lang w:val="en-US"/>
                </w:rPr>
                <w:t>www.tch.gr</w:t>
              </w:r>
            </w:hyperlink>
          </w:p>
        </w:tc>
        <w:tc>
          <w:tcPr>
            <w:tcW w:w="8050" w:type="dxa"/>
            <w:gridSpan w:val="2"/>
            <w:vMerge/>
          </w:tcPr>
          <w:p w14:paraId="1B7F6AC5" w14:textId="77777777" w:rsidR="00C60930" w:rsidRPr="009008BC" w:rsidRDefault="00C60930" w:rsidP="00C60930">
            <w:pPr>
              <w:rPr>
                <w:lang w:val="en-US"/>
              </w:rPr>
            </w:pPr>
          </w:p>
        </w:tc>
      </w:tr>
      <w:tr w:rsidR="00C60930" w:rsidRPr="00AA730A" w14:paraId="70FC0BFD" w14:textId="77777777" w:rsidTr="005528FC">
        <w:trPr>
          <w:trHeight w:val="526"/>
        </w:trPr>
        <w:tc>
          <w:tcPr>
            <w:tcW w:w="3485" w:type="dxa"/>
            <w:vAlign w:val="bottom"/>
          </w:tcPr>
          <w:p w14:paraId="7D66784F" w14:textId="77777777" w:rsidR="00C60930" w:rsidRPr="009008BC" w:rsidRDefault="00C60930" w:rsidP="00C60930">
            <w:pPr>
              <w:ind w:firstLine="426"/>
              <w:rPr>
                <w:rFonts w:ascii="PFAgoraSansPro-Bold" w:hAnsi="PFAgoraSansPro-Bold"/>
                <w:color w:val="7A312C"/>
                <w:sz w:val="12"/>
                <w:szCs w:val="12"/>
                <w:lang w:val="en-US"/>
              </w:rPr>
            </w:pPr>
            <w:r w:rsidRPr="009008BC">
              <w:rPr>
                <w:rFonts w:ascii="PFAgoraSansPro-Bold" w:hAnsi="PFAgoraSansPro-Bold"/>
                <w:color w:val="7A312C"/>
                <w:sz w:val="12"/>
                <w:szCs w:val="12"/>
                <w:lang w:val="en-US"/>
              </w:rPr>
              <w:t xml:space="preserve"> </w:t>
            </w:r>
            <w:r w:rsidRPr="004B7A43">
              <w:rPr>
                <w:rFonts w:ascii="PFAgoraSansPro-Bold" w:hAnsi="PFAgoraSansPro-Bold"/>
                <w:noProof/>
                <w:color w:val="7A312C"/>
                <w:sz w:val="12"/>
                <w:szCs w:val="12"/>
                <w:lang w:eastAsia="el-GR"/>
              </w:rPr>
              <w:drawing>
                <wp:inline distT="0" distB="0" distL="0" distR="0" wp14:anchorId="6C877AF9" wp14:editId="24858511">
                  <wp:extent cx="38735" cy="64135"/>
                  <wp:effectExtent l="0" t="0" r="12065" b="1206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35" cy="64135"/>
                          </a:xfrm>
                          <a:prstGeom prst="rect">
                            <a:avLst/>
                          </a:prstGeom>
                          <a:noFill/>
                          <a:ln>
                            <a:noFill/>
                          </a:ln>
                        </pic:spPr>
                      </pic:pic>
                    </a:graphicData>
                  </a:graphic>
                </wp:inline>
              </w:drawing>
            </w:r>
            <w:r w:rsidRPr="009008BC">
              <w:rPr>
                <w:rFonts w:ascii="PFAgoraSansPro-Bold" w:hAnsi="PFAgoraSansPro-Bold"/>
                <w:color w:val="7A312C"/>
                <w:sz w:val="12"/>
                <w:szCs w:val="12"/>
                <w:lang w:val="en-US"/>
              </w:rPr>
              <w:t xml:space="preserve"> </w:t>
            </w:r>
            <w:hyperlink r:id="rId22" w:history="1">
              <w:r w:rsidRPr="009008BC">
                <w:rPr>
                  <w:rStyle w:val="-"/>
                  <w:rFonts w:ascii="PFAgoraSansPro-Bold" w:hAnsi="PFAgoraSansPro-Bold"/>
                  <w:color w:val="7A312C"/>
                  <w:sz w:val="12"/>
                  <w:szCs w:val="12"/>
                  <w:lang w:val="en-US"/>
                </w:rPr>
                <w:t>MegaroMousikisThessalonikis</w:t>
              </w:r>
            </w:hyperlink>
          </w:p>
          <w:p w14:paraId="5F227160" w14:textId="77777777" w:rsidR="00C60930" w:rsidRPr="009008BC" w:rsidRDefault="00C60930" w:rsidP="00C60930">
            <w:pPr>
              <w:ind w:firstLine="426"/>
              <w:rPr>
                <w:rFonts w:ascii="PFAgoraSansPro-Bold" w:hAnsi="PFAgoraSansPro-Bold"/>
                <w:color w:val="7A312C"/>
                <w:sz w:val="12"/>
                <w:szCs w:val="12"/>
                <w:lang w:val="en-US"/>
              </w:rPr>
            </w:pPr>
            <w:r>
              <w:rPr>
                <w:noProof/>
                <w:lang w:eastAsia="el-GR"/>
              </w:rPr>
              <w:drawing>
                <wp:inline distT="0" distB="0" distL="0" distR="0" wp14:anchorId="314E9227" wp14:editId="2E49A5C1">
                  <wp:extent cx="71705" cy="54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05" cy="54000"/>
                          </a:xfrm>
                          <a:prstGeom prst="rect">
                            <a:avLst/>
                          </a:prstGeom>
                          <a:noFill/>
                          <a:ln>
                            <a:noFill/>
                          </a:ln>
                        </pic:spPr>
                      </pic:pic>
                    </a:graphicData>
                  </a:graphic>
                </wp:inline>
              </w:drawing>
            </w:r>
            <w:r w:rsidRPr="009008BC">
              <w:rPr>
                <w:rFonts w:ascii="PFAgoraSansPro-Bold" w:hAnsi="PFAgoraSansPro-Bold"/>
                <w:color w:val="7A312C"/>
                <w:sz w:val="12"/>
                <w:szCs w:val="12"/>
                <w:lang w:val="en-US"/>
              </w:rPr>
              <w:t xml:space="preserve"> </w:t>
            </w:r>
            <w:hyperlink r:id="rId23" w:history="1">
              <w:r w:rsidRPr="009008BC">
                <w:rPr>
                  <w:rStyle w:val="-"/>
                  <w:rFonts w:ascii="PFAgoraSansPro-Bold" w:hAnsi="PFAgoraSansPro-Bold"/>
                  <w:color w:val="7A312C"/>
                  <w:sz w:val="12"/>
                  <w:szCs w:val="12"/>
                  <w:lang w:val="en-US"/>
                </w:rPr>
                <w:t>@</w:t>
              </w:r>
              <w:proofErr w:type="spellStart"/>
              <w:r w:rsidRPr="009008BC">
                <w:rPr>
                  <w:rStyle w:val="-"/>
                  <w:rFonts w:ascii="PFAgoraSansPro-Bold" w:hAnsi="PFAgoraSansPro-Bold"/>
                  <w:color w:val="7A312C"/>
                  <w:sz w:val="12"/>
                  <w:szCs w:val="12"/>
                  <w:lang w:val="en-US"/>
                </w:rPr>
                <w:t>megarosalonica</w:t>
              </w:r>
              <w:proofErr w:type="spellEnd"/>
            </w:hyperlink>
          </w:p>
          <w:p w14:paraId="47645866" w14:textId="77777777" w:rsidR="00C60930" w:rsidRPr="009008BC" w:rsidRDefault="00C60930" w:rsidP="00C60930">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5A68B0CF" wp14:editId="7D53CAEA">
                  <wp:extent cx="72000" cy="72000"/>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 cy="72000"/>
                          </a:xfrm>
                          <a:prstGeom prst="rect">
                            <a:avLst/>
                          </a:prstGeom>
                          <a:noFill/>
                          <a:ln>
                            <a:noFill/>
                          </a:ln>
                        </pic:spPr>
                      </pic:pic>
                    </a:graphicData>
                  </a:graphic>
                </wp:inline>
              </w:drawing>
            </w:r>
            <w:r w:rsidRPr="009008BC">
              <w:rPr>
                <w:rFonts w:ascii="PFAgoraSansPro-Bold" w:hAnsi="PFAgoraSansPro-Bold"/>
                <w:color w:val="7A312C"/>
                <w:sz w:val="12"/>
                <w:szCs w:val="12"/>
                <w:lang w:val="en-US"/>
              </w:rPr>
              <w:t xml:space="preserve"> </w:t>
            </w:r>
            <w:hyperlink r:id="rId24" w:history="1">
              <w:proofErr w:type="spellStart"/>
              <w:r w:rsidRPr="009008BC">
                <w:rPr>
                  <w:rStyle w:val="-"/>
                  <w:rFonts w:ascii="PFAgoraSansPro-Bold" w:hAnsi="PFAgoraSansPro-Bold"/>
                  <w:color w:val="7A312C"/>
                  <w:sz w:val="12"/>
                  <w:szCs w:val="12"/>
                  <w:lang w:val="en-US"/>
                </w:rPr>
                <w:t>megarosalonica</w:t>
              </w:r>
              <w:proofErr w:type="spellEnd"/>
            </w:hyperlink>
          </w:p>
          <w:p w14:paraId="6FA029CD" w14:textId="77777777" w:rsidR="00C60930" w:rsidRPr="009008BC" w:rsidRDefault="00C60930" w:rsidP="00C60930">
            <w:pPr>
              <w:ind w:firstLine="426"/>
              <w:rPr>
                <w:rFonts w:ascii="PFAgoraSansPro-Bold" w:hAnsi="PFAgoraSansPro-Bold"/>
                <w:color w:val="7A312C"/>
                <w:sz w:val="12"/>
                <w:szCs w:val="12"/>
                <w:lang w:val="en-US"/>
              </w:rPr>
            </w:pPr>
            <w:r w:rsidRPr="00C47FAF">
              <w:rPr>
                <w:rFonts w:ascii="PFAgoraSansPro-Bold" w:hAnsi="PFAgoraSansPro-Bold"/>
                <w:noProof/>
                <w:color w:val="7A312C"/>
                <w:sz w:val="12"/>
                <w:szCs w:val="12"/>
                <w:lang w:eastAsia="el-GR"/>
              </w:rPr>
              <w:drawing>
                <wp:inline distT="0" distB="0" distL="0" distR="0" wp14:anchorId="129C6B6C" wp14:editId="15D1BDD1">
                  <wp:extent cx="77470" cy="90170"/>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70" cy="90170"/>
                          </a:xfrm>
                          <a:prstGeom prst="rect">
                            <a:avLst/>
                          </a:prstGeom>
                          <a:noFill/>
                          <a:ln>
                            <a:noFill/>
                          </a:ln>
                        </pic:spPr>
                      </pic:pic>
                    </a:graphicData>
                  </a:graphic>
                </wp:inline>
              </w:drawing>
            </w:r>
            <w:r w:rsidRPr="009008BC">
              <w:rPr>
                <w:rFonts w:ascii="PFAgoraSansPro-Bold" w:hAnsi="PFAgoraSansPro-Bold"/>
                <w:color w:val="7A312C"/>
                <w:sz w:val="12"/>
                <w:szCs w:val="12"/>
                <w:lang w:val="en-US"/>
              </w:rPr>
              <w:t xml:space="preserve"> </w:t>
            </w:r>
            <w:hyperlink r:id="rId25" w:history="1">
              <w:r w:rsidRPr="009008BC">
                <w:rPr>
                  <w:rStyle w:val="-"/>
                  <w:rFonts w:ascii="PFAgoraSansPro-Bold" w:hAnsi="PFAgoraSansPro-Bold"/>
                  <w:color w:val="7A312C"/>
                  <w:sz w:val="12"/>
                  <w:szCs w:val="12"/>
                  <w:lang w:val="en-US"/>
                </w:rPr>
                <w:t xml:space="preserve">Thessaloniki Concert Hall </w:t>
              </w:r>
              <w:proofErr w:type="spellStart"/>
              <w:r w:rsidRPr="009008BC">
                <w:rPr>
                  <w:rStyle w:val="-"/>
                  <w:rFonts w:ascii="PFAgoraSansPro-Bold" w:hAnsi="PFAgoraSansPro-Bold"/>
                  <w:color w:val="7A312C"/>
                  <w:sz w:val="12"/>
                  <w:szCs w:val="12"/>
                  <w:lang w:val="en-US"/>
                </w:rPr>
                <w:t>Organisation</w:t>
              </w:r>
              <w:proofErr w:type="spellEnd"/>
            </w:hyperlink>
          </w:p>
        </w:tc>
        <w:tc>
          <w:tcPr>
            <w:tcW w:w="8050" w:type="dxa"/>
            <w:gridSpan w:val="2"/>
            <w:vMerge/>
            <w:tcBorders>
              <w:bottom w:val="single" w:sz="36" w:space="0" w:color="7A312C"/>
            </w:tcBorders>
          </w:tcPr>
          <w:p w14:paraId="6E709B20" w14:textId="77777777" w:rsidR="00C60930" w:rsidRPr="009008BC" w:rsidRDefault="00C60930" w:rsidP="00C60930">
            <w:pPr>
              <w:rPr>
                <w:sz w:val="20"/>
                <w:szCs w:val="20"/>
                <w:lang w:val="en-US"/>
              </w:rPr>
            </w:pPr>
          </w:p>
        </w:tc>
      </w:tr>
      <w:tr w:rsidR="00C60930" w14:paraId="429DA8CF" w14:textId="77777777" w:rsidTr="005528FC">
        <w:trPr>
          <w:trHeight w:val="73"/>
        </w:trPr>
        <w:tc>
          <w:tcPr>
            <w:tcW w:w="3485" w:type="dxa"/>
          </w:tcPr>
          <w:p w14:paraId="1064E25F" w14:textId="77777777" w:rsidR="00C60930" w:rsidRPr="009008BC" w:rsidRDefault="00C60930" w:rsidP="00C60930">
            <w:pPr>
              <w:ind w:firstLine="426"/>
              <w:rPr>
                <w:lang w:val="en-US"/>
              </w:rPr>
            </w:pPr>
          </w:p>
        </w:tc>
        <w:tc>
          <w:tcPr>
            <w:tcW w:w="4760" w:type="dxa"/>
            <w:tcBorders>
              <w:top w:val="single" w:sz="36" w:space="0" w:color="7A312C"/>
            </w:tcBorders>
          </w:tcPr>
          <w:p w14:paraId="094D1AED" w14:textId="22B3E82A" w:rsidR="00C60930" w:rsidRPr="009008BC" w:rsidRDefault="00C60930" w:rsidP="00C60930">
            <w:pPr>
              <w:rPr>
                <w:lang w:val="en-US"/>
              </w:rPr>
            </w:pPr>
          </w:p>
        </w:tc>
        <w:tc>
          <w:tcPr>
            <w:tcW w:w="3290" w:type="dxa"/>
            <w:tcBorders>
              <w:top w:val="single" w:sz="36" w:space="0" w:color="7A312C"/>
            </w:tcBorders>
          </w:tcPr>
          <w:p w14:paraId="6E0EA35A" w14:textId="6ADE4B9A" w:rsidR="00C60930" w:rsidRDefault="00C60930" w:rsidP="00C60930">
            <w:pPr>
              <w:jc w:val="right"/>
            </w:pPr>
            <w:r w:rsidRPr="00C60930">
              <w:rPr>
                <w:rFonts w:ascii="PFAgoraSansPro-Regular" w:hAnsi="PFAgoraSansPro-Regular"/>
                <w:sz w:val="16"/>
                <w:szCs w:val="16"/>
              </w:rPr>
              <w:t>2</w:t>
            </w:r>
          </w:p>
        </w:tc>
      </w:tr>
    </w:tbl>
    <w:p w14:paraId="1EE39CCF" w14:textId="27C29063" w:rsidR="00C60930" w:rsidRDefault="00C60930" w:rsidP="009A15DB"/>
    <w:sectPr w:rsidR="00C60930" w:rsidSect="005235C1">
      <w:pgSz w:w="11900" w:h="16840"/>
      <w:pgMar w:top="0"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D71A3" w14:textId="77777777" w:rsidR="00EB7BFE" w:rsidRDefault="00EB7BFE" w:rsidP="00C60930">
      <w:r>
        <w:separator/>
      </w:r>
    </w:p>
  </w:endnote>
  <w:endnote w:type="continuationSeparator" w:id="0">
    <w:p w14:paraId="3828BF92" w14:textId="77777777" w:rsidR="00EB7BFE" w:rsidRDefault="00EB7BFE" w:rsidP="00C60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FAgoraSansPro-Black">
    <w:panose1 w:val="02000500000000020004"/>
    <w:charset w:val="00"/>
    <w:family w:val="auto"/>
    <w:pitch w:val="variable"/>
    <w:sig w:usb0="E00002BF" w:usb1="5000E0FB" w:usb2="00000000" w:usb3="00000000" w:csb0="0000019F" w:csb1="00000000"/>
  </w:font>
  <w:font w:name="PFAgoraSansPro-Regular">
    <w:panose1 w:val="02000500000000020004"/>
    <w:charset w:val="00"/>
    <w:family w:val="auto"/>
    <w:pitch w:val="variable"/>
    <w:sig w:usb0="E00002BF" w:usb1="5000E0FB" w:usb2="00000000" w:usb3="00000000" w:csb0="0000019F" w:csb1="00000000"/>
  </w:font>
  <w:font w:name="PF Agora Sans Pro">
    <w:panose1 w:val="02000500000000020004"/>
    <w:charset w:val="A1"/>
    <w:family w:val="auto"/>
    <w:pitch w:val="variable"/>
    <w:sig w:usb0="E00002BF" w:usb1="5000E0FB" w:usb2="00000000" w:usb3="00000000" w:csb0="0000019F" w:csb1="00000000"/>
  </w:font>
  <w:font w:name="Arial">
    <w:panose1 w:val="020B0604020202020204"/>
    <w:charset w:val="A1"/>
    <w:family w:val="swiss"/>
    <w:pitch w:val="variable"/>
    <w:sig w:usb0="E0002AFF" w:usb1="C0007843" w:usb2="00000009" w:usb3="00000000" w:csb0="000001FF" w:csb1="00000000"/>
  </w:font>
  <w:font w:name="PFAgoraSansPro-Bold">
    <w:panose1 w:val="02000800000000020004"/>
    <w:charset w:val="00"/>
    <w:family w:val="auto"/>
    <w:pitch w:val="variable"/>
    <w:sig w:usb0="E00002BF" w:usb1="5000E0FB" w:usb2="00000000" w:usb3="00000000" w:csb0="0000019F" w:csb1="00000000"/>
  </w:font>
  <w:font w:name="Calibri">
    <w:panose1 w:val="020F0502020204030204"/>
    <w:charset w:val="A1"/>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97B29" w14:textId="77777777" w:rsidR="00EB7BFE" w:rsidRDefault="00EB7BFE" w:rsidP="00C60930">
      <w:r>
        <w:separator/>
      </w:r>
    </w:p>
  </w:footnote>
  <w:footnote w:type="continuationSeparator" w:id="0">
    <w:p w14:paraId="35CEB4B7" w14:textId="77777777" w:rsidR="00EB7BFE" w:rsidRDefault="00EB7BFE" w:rsidP="00C60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6F7E"/>
    <w:multiLevelType w:val="hybridMultilevel"/>
    <w:tmpl w:val="2E864E3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5DB"/>
    <w:rsid w:val="000049E8"/>
    <w:rsid w:val="0013079B"/>
    <w:rsid w:val="002A2EAA"/>
    <w:rsid w:val="002F749B"/>
    <w:rsid w:val="003764F4"/>
    <w:rsid w:val="003C1616"/>
    <w:rsid w:val="00470214"/>
    <w:rsid w:val="00475632"/>
    <w:rsid w:val="004A01EA"/>
    <w:rsid w:val="004B7A43"/>
    <w:rsid w:val="005235C1"/>
    <w:rsid w:val="005528FC"/>
    <w:rsid w:val="005E6D11"/>
    <w:rsid w:val="006D04DB"/>
    <w:rsid w:val="00726477"/>
    <w:rsid w:val="0072743B"/>
    <w:rsid w:val="007B1231"/>
    <w:rsid w:val="00867095"/>
    <w:rsid w:val="0088389A"/>
    <w:rsid w:val="008A20F1"/>
    <w:rsid w:val="008C06CF"/>
    <w:rsid w:val="008C0D45"/>
    <w:rsid w:val="008F6FA1"/>
    <w:rsid w:val="009008BC"/>
    <w:rsid w:val="00912CB3"/>
    <w:rsid w:val="009177C4"/>
    <w:rsid w:val="009A15DB"/>
    <w:rsid w:val="00AA730A"/>
    <w:rsid w:val="00B10C52"/>
    <w:rsid w:val="00C47FAF"/>
    <w:rsid w:val="00C60930"/>
    <w:rsid w:val="00C6137D"/>
    <w:rsid w:val="00D11B47"/>
    <w:rsid w:val="00D60A8F"/>
    <w:rsid w:val="00E20424"/>
    <w:rsid w:val="00E43D8C"/>
    <w:rsid w:val="00E6138E"/>
    <w:rsid w:val="00EB6EB6"/>
    <w:rsid w:val="00EB7BFE"/>
    <w:rsid w:val="00F00EF7"/>
    <w:rsid w:val="00F50888"/>
    <w:rsid w:val="00FE46E3"/>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AB1C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1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7B1231"/>
    <w:rPr>
      <w:rFonts w:ascii="Lucida Grande" w:hAnsi="Lucida Grande"/>
      <w:sz w:val="18"/>
      <w:szCs w:val="18"/>
    </w:rPr>
  </w:style>
  <w:style w:type="character" w:customStyle="1" w:styleId="Char">
    <w:name w:val="Κείμενο πλαισίου Char"/>
    <w:basedOn w:val="a0"/>
    <w:link w:val="a4"/>
    <w:uiPriority w:val="99"/>
    <w:semiHidden/>
    <w:rsid w:val="007B1231"/>
    <w:rPr>
      <w:rFonts w:ascii="Lucida Grande" w:hAnsi="Lucida Grande"/>
      <w:sz w:val="18"/>
      <w:szCs w:val="18"/>
    </w:rPr>
  </w:style>
  <w:style w:type="character" w:styleId="-">
    <w:name w:val="Hyperlink"/>
    <w:basedOn w:val="a0"/>
    <w:uiPriority w:val="99"/>
    <w:unhideWhenUsed/>
    <w:rsid w:val="00B10C52"/>
    <w:rPr>
      <w:color w:val="0000FF" w:themeColor="hyperlink"/>
      <w:u w:val="single"/>
    </w:rPr>
  </w:style>
  <w:style w:type="character" w:styleId="-0">
    <w:name w:val="FollowedHyperlink"/>
    <w:basedOn w:val="a0"/>
    <w:uiPriority w:val="99"/>
    <w:semiHidden/>
    <w:unhideWhenUsed/>
    <w:rsid w:val="00B10C52"/>
    <w:rPr>
      <w:color w:val="800080" w:themeColor="followedHyperlink"/>
      <w:u w:val="single"/>
    </w:rPr>
  </w:style>
  <w:style w:type="paragraph" w:styleId="a5">
    <w:name w:val="footer"/>
    <w:basedOn w:val="a"/>
    <w:link w:val="Char0"/>
    <w:uiPriority w:val="99"/>
    <w:unhideWhenUsed/>
    <w:rsid w:val="00C60930"/>
    <w:pPr>
      <w:tabs>
        <w:tab w:val="center" w:pos="4153"/>
        <w:tab w:val="right" w:pos="8306"/>
      </w:tabs>
    </w:pPr>
  </w:style>
  <w:style w:type="character" w:customStyle="1" w:styleId="Char0">
    <w:name w:val="Υποσέλιδο Char"/>
    <w:basedOn w:val="a0"/>
    <w:link w:val="a5"/>
    <w:uiPriority w:val="99"/>
    <w:rsid w:val="00C60930"/>
  </w:style>
  <w:style w:type="character" w:styleId="a6">
    <w:name w:val="page number"/>
    <w:basedOn w:val="a0"/>
    <w:uiPriority w:val="99"/>
    <w:semiHidden/>
    <w:unhideWhenUsed/>
    <w:rsid w:val="00C60930"/>
  </w:style>
  <w:style w:type="character" w:styleId="a7">
    <w:name w:val="Emphasis"/>
    <w:basedOn w:val="a0"/>
    <w:uiPriority w:val="20"/>
    <w:qFormat/>
    <w:rsid w:val="009177C4"/>
    <w:rPr>
      <w:i/>
      <w:iCs/>
    </w:rPr>
  </w:style>
  <w:style w:type="character" w:customStyle="1" w:styleId="apple-converted-space">
    <w:name w:val="apple-converted-space"/>
    <w:basedOn w:val="a0"/>
    <w:rsid w:val="00917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1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7B1231"/>
    <w:rPr>
      <w:rFonts w:ascii="Lucida Grande" w:hAnsi="Lucida Grande"/>
      <w:sz w:val="18"/>
      <w:szCs w:val="18"/>
    </w:rPr>
  </w:style>
  <w:style w:type="character" w:customStyle="1" w:styleId="Char">
    <w:name w:val="Κείμενο πλαισίου Char"/>
    <w:basedOn w:val="a0"/>
    <w:link w:val="a4"/>
    <w:uiPriority w:val="99"/>
    <w:semiHidden/>
    <w:rsid w:val="007B1231"/>
    <w:rPr>
      <w:rFonts w:ascii="Lucida Grande" w:hAnsi="Lucida Grande"/>
      <w:sz w:val="18"/>
      <w:szCs w:val="18"/>
    </w:rPr>
  </w:style>
  <w:style w:type="character" w:styleId="-">
    <w:name w:val="Hyperlink"/>
    <w:basedOn w:val="a0"/>
    <w:uiPriority w:val="99"/>
    <w:unhideWhenUsed/>
    <w:rsid w:val="00B10C52"/>
    <w:rPr>
      <w:color w:val="0000FF" w:themeColor="hyperlink"/>
      <w:u w:val="single"/>
    </w:rPr>
  </w:style>
  <w:style w:type="character" w:styleId="-0">
    <w:name w:val="FollowedHyperlink"/>
    <w:basedOn w:val="a0"/>
    <w:uiPriority w:val="99"/>
    <w:semiHidden/>
    <w:unhideWhenUsed/>
    <w:rsid w:val="00B10C52"/>
    <w:rPr>
      <w:color w:val="800080" w:themeColor="followedHyperlink"/>
      <w:u w:val="single"/>
    </w:rPr>
  </w:style>
  <w:style w:type="paragraph" w:styleId="a5">
    <w:name w:val="footer"/>
    <w:basedOn w:val="a"/>
    <w:link w:val="Char0"/>
    <w:uiPriority w:val="99"/>
    <w:unhideWhenUsed/>
    <w:rsid w:val="00C60930"/>
    <w:pPr>
      <w:tabs>
        <w:tab w:val="center" w:pos="4153"/>
        <w:tab w:val="right" w:pos="8306"/>
      </w:tabs>
    </w:pPr>
  </w:style>
  <w:style w:type="character" w:customStyle="1" w:styleId="Char0">
    <w:name w:val="Υποσέλιδο Char"/>
    <w:basedOn w:val="a0"/>
    <w:link w:val="a5"/>
    <w:uiPriority w:val="99"/>
    <w:rsid w:val="00C60930"/>
  </w:style>
  <w:style w:type="character" w:styleId="a6">
    <w:name w:val="page number"/>
    <w:basedOn w:val="a0"/>
    <w:uiPriority w:val="99"/>
    <w:semiHidden/>
    <w:unhideWhenUsed/>
    <w:rsid w:val="00C60930"/>
  </w:style>
  <w:style w:type="character" w:styleId="a7">
    <w:name w:val="Emphasis"/>
    <w:basedOn w:val="a0"/>
    <w:uiPriority w:val="20"/>
    <w:qFormat/>
    <w:rsid w:val="009177C4"/>
    <w:rPr>
      <w:i/>
      <w:iCs/>
    </w:rPr>
  </w:style>
  <w:style w:type="character" w:customStyle="1" w:styleId="apple-converted-space">
    <w:name w:val="apple-converted-space"/>
    <w:basedOn w:val="a0"/>
    <w:rsid w:val="00917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www.instagram.com/megarosaloni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ch.gr" TargetMode="External"/><Relationship Id="rId7" Type="http://schemas.openxmlformats.org/officeDocument/2006/relationships/footnotes" Target="footnotes.xml"/><Relationship Id="rId12" Type="http://schemas.openxmlformats.org/officeDocument/2006/relationships/hyperlink" Target="http://www.tch.gr" TargetMode="External"/><Relationship Id="rId17" Type="http://schemas.openxmlformats.org/officeDocument/2006/relationships/image" Target="media/image4.emf"/><Relationship Id="rId25" Type="http://schemas.openxmlformats.org/officeDocument/2006/relationships/hyperlink" Target="https://www.youtube.com/user/Tchgreece" TargetMode="External"/><Relationship Id="rId2" Type="http://schemas.openxmlformats.org/officeDocument/2006/relationships/numbering" Target="numbering.xml"/><Relationship Id="rId16" Type="http://schemas.openxmlformats.org/officeDocument/2006/relationships/hyperlink" Target="https://twitter.com/megarosalonica" TargetMode="External"/><Relationship Id="rId20" Type="http://schemas.openxmlformats.org/officeDocument/2006/relationships/hyperlink" Target="https://www.youtube.com/user/Tchgree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tch.gr" TargetMode="External"/><Relationship Id="rId24" Type="http://schemas.openxmlformats.org/officeDocument/2006/relationships/hyperlink" Target="https://www.instagram.com/megarosalonica/"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twitter.com/megarosalonica" TargetMode="External"/><Relationship Id="rId10" Type="http://schemas.openxmlformats.org/officeDocument/2006/relationships/hyperlink" Target="mailto:press.office@tch.gr"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facebook.com/MegaroMousikisThessalonikis/" TargetMode="External"/><Relationship Id="rId22" Type="http://schemas.openxmlformats.org/officeDocument/2006/relationships/hyperlink" Target="https://www.facebook.com/MegaroMousikisThessaloniki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0C194-5E66-4CFA-AED0-2908C1AB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635</Words>
  <Characters>3429</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Press Office</cp:lastModifiedBy>
  <cp:revision>2</cp:revision>
  <cp:lastPrinted>2016-11-17T13:38:00Z</cp:lastPrinted>
  <dcterms:created xsi:type="dcterms:W3CDTF">2017-03-06T09:17:00Z</dcterms:created>
  <dcterms:modified xsi:type="dcterms:W3CDTF">2017-03-06T09:17:00Z</dcterms:modified>
</cp:coreProperties>
</file>